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D4" w:rsidRPr="00FC4A6D" w:rsidRDefault="006024D4" w:rsidP="006024D4">
      <w:pPr>
        <w:snapToGrid w:val="0"/>
        <w:spacing w:line="540" w:lineRule="exact"/>
        <w:ind w:firstLineChars="100" w:firstLine="300"/>
        <w:rPr>
          <w:rFonts w:ascii="仿宋" w:eastAsia="仿宋" w:hAnsi="仿宋" w:hint="eastAsia"/>
          <w:b/>
          <w:color w:val="000000"/>
          <w:sz w:val="44"/>
          <w:szCs w:val="44"/>
        </w:rPr>
      </w:pPr>
      <w:r w:rsidRPr="00FC4A6D">
        <w:rPr>
          <w:rFonts w:ascii="仿宋" w:eastAsia="仿宋" w:hAnsi="仿宋" w:cs="宋体" w:hint="eastAsia"/>
          <w:color w:val="222222"/>
          <w:sz w:val="30"/>
          <w:szCs w:val="30"/>
        </w:rPr>
        <w:t>附件：</w:t>
      </w:r>
    </w:p>
    <w:p w:rsidR="006024D4" w:rsidRPr="00272602" w:rsidRDefault="006024D4" w:rsidP="006024D4">
      <w:pPr>
        <w:snapToGrid w:val="0"/>
        <w:spacing w:line="540" w:lineRule="exact"/>
        <w:ind w:leftChars="241" w:left="506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272602">
        <w:rPr>
          <w:rFonts w:ascii="仿宋" w:eastAsia="仿宋" w:hAnsi="仿宋"/>
          <w:b/>
          <w:color w:val="000000"/>
          <w:sz w:val="36"/>
          <w:szCs w:val="36"/>
        </w:rPr>
        <w:t>FPG</w:t>
      </w:r>
      <w:r w:rsidRPr="00272602">
        <w:rPr>
          <w:rFonts w:ascii="仿宋" w:eastAsia="仿宋" w:hAnsi="仿宋" w:hint="eastAsia"/>
          <w:b/>
          <w:color w:val="000000"/>
          <w:sz w:val="36"/>
          <w:szCs w:val="36"/>
        </w:rPr>
        <w:t>A</w:t>
      </w:r>
      <w:r w:rsidRPr="00272602">
        <w:rPr>
          <w:rFonts w:ascii="仿宋" w:eastAsia="仿宋" w:hAnsi="仿宋"/>
          <w:b/>
          <w:color w:val="000000"/>
          <w:sz w:val="36"/>
          <w:szCs w:val="36"/>
        </w:rPr>
        <w:t>-DSP</w:t>
      </w:r>
      <w:r w:rsidRPr="00272602">
        <w:rPr>
          <w:rFonts w:ascii="仿宋" w:eastAsia="仿宋" w:hAnsi="仿宋" w:hint="eastAsia"/>
          <w:b/>
          <w:color w:val="000000"/>
          <w:sz w:val="36"/>
          <w:szCs w:val="36"/>
        </w:rPr>
        <w:t>算法实现与优化研修班回执表</w:t>
      </w:r>
    </w:p>
    <w:p w:rsidR="006024D4" w:rsidRPr="00FC4A6D" w:rsidRDefault="006024D4" w:rsidP="006024D4">
      <w:pPr>
        <w:snapToGrid w:val="0"/>
        <w:spacing w:line="440" w:lineRule="exact"/>
        <w:ind w:firstLineChars="196" w:firstLine="470"/>
        <w:rPr>
          <w:rFonts w:ascii="仿宋" w:eastAsia="仿宋" w:hAnsi="仿宋" w:hint="eastAsia"/>
          <w:sz w:val="24"/>
        </w:rPr>
      </w:pPr>
      <w:r w:rsidRPr="00FC4A6D">
        <w:rPr>
          <w:rFonts w:ascii="仿宋" w:eastAsia="仿宋" w:hAnsi="仿宋" w:cs="宋体" w:hint="eastAsia"/>
          <w:color w:val="222222"/>
          <w:sz w:val="24"/>
        </w:rPr>
        <w:t>请参加培训班的代表填写报名回执，于2015年</w:t>
      </w:r>
      <w:r>
        <w:rPr>
          <w:rFonts w:ascii="仿宋" w:eastAsia="仿宋" w:hAnsi="仿宋" w:cs="宋体" w:hint="eastAsia"/>
          <w:color w:val="222222"/>
          <w:sz w:val="24"/>
        </w:rPr>
        <w:t>7</w:t>
      </w:r>
      <w:r w:rsidRPr="00FC4A6D">
        <w:rPr>
          <w:rFonts w:ascii="仿宋" w:eastAsia="仿宋" w:hAnsi="仿宋" w:cs="宋体" w:hint="eastAsia"/>
          <w:color w:val="222222"/>
          <w:sz w:val="24"/>
        </w:rPr>
        <w:t>月</w:t>
      </w:r>
      <w:r>
        <w:rPr>
          <w:rFonts w:ascii="仿宋" w:eastAsia="仿宋" w:hAnsi="仿宋" w:cs="宋体" w:hint="eastAsia"/>
          <w:color w:val="222222"/>
          <w:sz w:val="24"/>
        </w:rPr>
        <w:t>9</w:t>
      </w:r>
      <w:r w:rsidRPr="00FC4A6D">
        <w:rPr>
          <w:rFonts w:ascii="仿宋" w:eastAsia="仿宋" w:hAnsi="仿宋" w:cs="宋体" w:hint="eastAsia"/>
          <w:color w:val="222222"/>
          <w:sz w:val="24"/>
        </w:rPr>
        <w:t>日前传真或电邮至会务组。会务组将在收到报名回执后通过传真或电邮《报到通知》，详细告知会议地点、行车路线。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1306"/>
        <w:gridCol w:w="574"/>
        <w:gridCol w:w="688"/>
        <w:gridCol w:w="1348"/>
        <w:gridCol w:w="450"/>
        <w:gridCol w:w="1276"/>
        <w:gridCol w:w="2080"/>
      </w:tblGrid>
      <w:tr w:rsidR="006024D4" w:rsidRPr="00FC4A6D" w:rsidTr="004D27B4">
        <w:trPr>
          <w:cantSplit/>
          <w:trHeight w:val="40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024D4" w:rsidRPr="00FC4A6D" w:rsidTr="004D27B4">
        <w:trPr>
          <w:cantSplit/>
          <w:trHeight w:val="39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ind w:firstLineChars="98" w:firstLine="27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ind w:firstLineChars="49" w:firstLine="137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FC4A6D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ind w:firstLineChars="49" w:firstLine="137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部　门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电  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ind w:firstLineChars="49" w:firstLine="137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ind w:firstLineChars="98" w:firstLine="274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C4A6D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FC4A6D">
              <w:rPr>
                <w:rFonts w:ascii="仿宋" w:eastAsia="仿宋" w:hAnsi="仿宋" w:hint="eastAsia"/>
                <w:sz w:val="28"/>
                <w:szCs w:val="28"/>
              </w:rPr>
              <w:t xml:space="preserve">  箱</w:t>
            </w: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付款方式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 xml:space="preserve">□现金     □转账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FC4A6D">
              <w:rPr>
                <w:rFonts w:ascii="仿宋" w:eastAsia="仿宋" w:hAnsi="仿宋" w:hint="eastAsia"/>
                <w:sz w:val="28"/>
                <w:szCs w:val="28"/>
              </w:rPr>
              <w:t>□刷卡（请打∨）</w:t>
            </w:r>
          </w:p>
        </w:tc>
      </w:tr>
      <w:tr w:rsidR="006024D4" w:rsidRPr="00FC4A6D" w:rsidTr="004D27B4">
        <w:trPr>
          <w:cantSplit/>
          <w:trHeight w:val="39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发票项目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□培训费   □会务费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FC4A6D">
              <w:rPr>
                <w:rFonts w:ascii="仿宋" w:eastAsia="仿宋" w:hAnsi="仿宋" w:hint="eastAsia"/>
                <w:sz w:val="28"/>
                <w:szCs w:val="28"/>
              </w:rPr>
              <w:t>□会议费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FC4A6D">
              <w:rPr>
                <w:rFonts w:ascii="仿宋" w:eastAsia="仿宋" w:hAnsi="仿宋" w:hint="eastAsia"/>
                <w:sz w:val="28"/>
                <w:szCs w:val="28"/>
              </w:rPr>
              <w:t>□资料费 （打∨）</w:t>
            </w:r>
          </w:p>
        </w:tc>
      </w:tr>
      <w:tr w:rsidR="006024D4" w:rsidRPr="00FC4A6D" w:rsidTr="004D27B4">
        <w:trPr>
          <w:cantSplit/>
          <w:trHeight w:val="304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Default="006024D4" w:rsidP="004D27B4">
            <w:pPr>
              <w:snapToGrid w:val="0"/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住宿安排</w:t>
            </w:r>
          </w:p>
          <w:p w:rsidR="006024D4" w:rsidRPr="00FC4A6D" w:rsidRDefault="006024D4" w:rsidP="004D27B4">
            <w:pPr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入住日期：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ind w:left="1515" w:hangingChars="541" w:hanging="1515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C4A6D">
              <w:rPr>
                <w:rFonts w:ascii="仿宋" w:eastAsia="仿宋" w:hAnsi="仿宋" w:hint="eastAsia"/>
                <w:sz w:val="28"/>
                <w:szCs w:val="28"/>
              </w:rPr>
              <w:t>入住总</w:t>
            </w:r>
            <w:proofErr w:type="gramEnd"/>
            <w:r w:rsidRPr="00FC4A6D">
              <w:rPr>
                <w:rFonts w:ascii="仿宋" w:eastAsia="仿宋" w:hAnsi="仿宋" w:hint="eastAsia"/>
                <w:sz w:val="28"/>
                <w:szCs w:val="28"/>
              </w:rPr>
              <w:t>人数：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widowControl/>
              <w:snapToGrid w:val="0"/>
              <w:spacing w:line="540" w:lineRule="exact"/>
              <w:ind w:firstLineChars="443" w:firstLine="12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房间安排</w:t>
            </w:r>
          </w:p>
        </w:tc>
      </w:tr>
      <w:tr w:rsidR="006024D4" w:rsidRPr="00FC4A6D" w:rsidTr="004D27B4">
        <w:trPr>
          <w:cantSplit/>
          <w:trHeight w:val="7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widowControl/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widowControl/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Pr="00FC4A6D" w:rsidRDefault="006024D4" w:rsidP="004D27B4">
            <w:pPr>
              <w:snapToGrid w:val="0"/>
              <w:spacing w:line="540" w:lineRule="exact"/>
              <w:ind w:left="1515" w:hangingChars="541" w:hanging="151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男：  人</w:t>
            </w:r>
          </w:p>
          <w:p w:rsidR="006024D4" w:rsidRPr="00FC4A6D" w:rsidRDefault="006024D4" w:rsidP="004D27B4">
            <w:pPr>
              <w:snapToGrid w:val="0"/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女：  人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ind w:left="1515" w:hangingChars="541" w:hanging="151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 xml:space="preserve">标间：  间   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Default="006024D4" w:rsidP="004D27B4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男士</w:t>
            </w:r>
          </w:p>
          <w:p w:rsidR="006024D4" w:rsidRPr="00FC4A6D" w:rsidRDefault="006024D4" w:rsidP="004D27B4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C4A6D">
              <w:rPr>
                <w:rFonts w:ascii="仿宋" w:eastAsia="仿宋" w:hAnsi="仿宋" w:hint="eastAsia"/>
                <w:sz w:val="28"/>
                <w:szCs w:val="28"/>
              </w:rPr>
              <w:t>拼间</w:t>
            </w:r>
            <w:proofErr w:type="gramEnd"/>
            <w:r w:rsidRPr="00FC4A6D">
              <w:rPr>
                <w:rFonts w:ascii="仿宋" w:eastAsia="仿宋" w:hAnsi="仿宋" w:hint="eastAsia"/>
                <w:sz w:val="28"/>
                <w:szCs w:val="28"/>
              </w:rPr>
              <w:t xml:space="preserve">    间</w:t>
            </w:r>
          </w:p>
        </w:tc>
      </w:tr>
      <w:tr w:rsidR="006024D4" w:rsidRPr="00FC4A6D" w:rsidTr="004D27B4">
        <w:trPr>
          <w:cantSplit/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widowControl/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widowControl/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widowControl/>
              <w:snapToGrid w:val="0"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4" w:rsidRPr="00FC4A6D" w:rsidRDefault="006024D4" w:rsidP="004D27B4">
            <w:pPr>
              <w:snapToGrid w:val="0"/>
              <w:spacing w:line="540" w:lineRule="exact"/>
              <w:ind w:left="1515" w:hangingChars="541" w:hanging="151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 xml:space="preserve">单人间：  间  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4" w:rsidRDefault="006024D4" w:rsidP="004D27B4">
            <w:pPr>
              <w:widowControl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FC4A6D">
              <w:rPr>
                <w:rFonts w:ascii="仿宋" w:eastAsia="仿宋" w:hAnsi="仿宋" w:hint="eastAsia"/>
                <w:sz w:val="28"/>
                <w:szCs w:val="28"/>
              </w:rPr>
              <w:t>女士</w:t>
            </w:r>
          </w:p>
          <w:p w:rsidR="006024D4" w:rsidRPr="00FC4A6D" w:rsidRDefault="006024D4" w:rsidP="004D27B4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C4A6D">
              <w:rPr>
                <w:rFonts w:ascii="仿宋" w:eastAsia="仿宋" w:hAnsi="仿宋" w:hint="eastAsia"/>
                <w:sz w:val="28"/>
                <w:szCs w:val="28"/>
              </w:rPr>
              <w:t>拼间</w:t>
            </w:r>
            <w:proofErr w:type="gramEnd"/>
            <w:r w:rsidRPr="00FC4A6D">
              <w:rPr>
                <w:rFonts w:ascii="仿宋" w:eastAsia="仿宋" w:hAnsi="仿宋" w:hint="eastAsia"/>
                <w:sz w:val="28"/>
                <w:szCs w:val="28"/>
              </w:rPr>
              <w:t xml:space="preserve">    间</w:t>
            </w:r>
          </w:p>
        </w:tc>
      </w:tr>
    </w:tbl>
    <w:p w:rsidR="006024D4" w:rsidRPr="00E27733" w:rsidRDefault="006024D4" w:rsidP="006024D4">
      <w:pPr>
        <w:snapToGrid w:val="0"/>
        <w:spacing w:line="54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27733">
        <w:rPr>
          <w:rFonts w:ascii="仿宋" w:eastAsia="仿宋" w:hAnsi="仿宋" w:hint="eastAsia"/>
          <w:sz w:val="28"/>
          <w:szCs w:val="28"/>
        </w:rPr>
        <w:t>培训会议联系人：</w:t>
      </w:r>
      <w:proofErr w:type="gramStart"/>
      <w:r w:rsidRPr="00E27733">
        <w:rPr>
          <w:rFonts w:ascii="仿宋" w:eastAsia="仿宋" w:hAnsi="仿宋" w:hint="eastAsia"/>
          <w:sz w:val="28"/>
          <w:szCs w:val="28"/>
        </w:rPr>
        <w:t>于梦月</w:t>
      </w:r>
      <w:proofErr w:type="gramEnd"/>
      <w:r w:rsidRPr="00E27733">
        <w:rPr>
          <w:rFonts w:ascii="仿宋" w:eastAsia="仿宋" w:hAnsi="仿宋" w:hint="eastAsia"/>
          <w:sz w:val="28"/>
          <w:szCs w:val="28"/>
        </w:rPr>
        <w:t xml:space="preserve"> 010— 59467680  手机：18518471820</w:t>
      </w:r>
    </w:p>
    <w:p w:rsidR="006024D4" w:rsidRPr="00E27733" w:rsidRDefault="006024D4" w:rsidP="006024D4">
      <w:pPr>
        <w:snapToGrid w:val="0"/>
        <w:spacing w:line="54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27733">
        <w:rPr>
          <w:rFonts w:ascii="仿宋" w:eastAsia="仿宋" w:hAnsi="仿宋" w:hint="eastAsia"/>
          <w:sz w:val="28"/>
          <w:szCs w:val="28"/>
        </w:rPr>
        <w:t>如需转账，承办单位账户名称：北京国</w:t>
      </w:r>
      <w:proofErr w:type="gramStart"/>
      <w:r w:rsidRPr="00E27733">
        <w:rPr>
          <w:rFonts w:ascii="仿宋" w:eastAsia="仿宋" w:hAnsi="仿宋" w:hint="eastAsia"/>
          <w:sz w:val="28"/>
          <w:szCs w:val="28"/>
        </w:rPr>
        <w:t>科华智技术服务</w:t>
      </w:r>
      <w:proofErr w:type="gramEnd"/>
      <w:r w:rsidRPr="00E27733">
        <w:rPr>
          <w:rFonts w:ascii="仿宋" w:eastAsia="仿宋" w:hAnsi="仿宋" w:hint="eastAsia"/>
          <w:sz w:val="28"/>
          <w:szCs w:val="28"/>
        </w:rPr>
        <w:t>有限公司</w:t>
      </w:r>
    </w:p>
    <w:p w:rsidR="006024D4" w:rsidRPr="00E27733" w:rsidRDefault="006024D4" w:rsidP="006024D4">
      <w:pPr>
        <w:snapToGrid w:val="0"/>
        <w:spacing w:line="54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27733">
        <w:rPr>
          <w:rFonts w:ascii="仿宋" w:eastAsia="仿宋" w:hAnsi="仿宋" w:hint="eastAsia"/>
          <w:sz w:val="28"/>
          <w:szCs w:val="28"/>
        </w:rPr>
        <w:t xml:space="preserve">                        账号：11054301040000405</w:t>
      </w:r>
    </w:p>
    <w:p w:rsidR="006024D4" w:rsidRPr="00FC4A6D" w:rsidRDefault="006024D4" w:rsidP="006024D4">
      <w:pPr>
        <w:snapToGrid w:val="0"/>
        <w:spacing w:line="54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27733">
        <w:rPr>
          <w:rFonts w:ascii="仿宋" w:eastAsia="仿宋" w:hAnsi="仿宋" w:hint="eastAsia"/>
          <w:sz w:val="28"/>
          <w:szCs w:val="28"/>
        </w:rPr>
        <w:t xml:space="preserve">                   开户银行：中国农业银行航天城支行</w:t>
      </w:r>
    </w:p>
    <w:p w:rsidR="00D61644" w:rsidRPr="006024D4" w:rsidRDefault="00D61644">
      <w:bookmarkStart w:id="0" w:name="_GoBack"/>
      <w:bookmarkEnd w:id="0"/>
    </w:p>
    <w:sectPr w:rsidR="00D61644" w:rsidRPr="006024D4" w:rsidSect="00FC4A6D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35" w:rsidRDefault="00184435" w:rsidP="006024D4">
      <w:r>
        <w:separator/>
      </w:r>
    </w:p>
  </w:endnote>
  <w:endnote w:type="continuationSeparator" w:id="0">
    <w:p w:rsidR="00184435" w:rsidRDefault="00184435" w:rsidP="0060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8C" w:rsidRPr="00450B50" w:rsidRDefault="00184435" w:rsidP="00E81E18">
    <w:pPr>
      <w:pStyle w:val="a4"/>
      <w:ind w:right="360" w:firstLineChars="48" w:firstLine="101"/>
      <w:rPr>
        <w:rFonts w:hint="eastAsia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35" w:rsidRDefault="00184435" w:rsidP="006024D4">
      <w:r>
        <w:separator/>
      </w:r>
    </w:p>
  </w:footnote>
  <w:footnote w:type="continuationSeparator" w:id="0">
    <w:p w:rsidR="00184435" w:rsidRDefault="00184435" w:rsidP="0060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8C" w:rsidRDefault="00184435" w:rsidP="005003FA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44"/>
    <w:rsid w:val="00184435"/>
    <w:rsid w:val="006024D4"/>
    <w:rsid w:val="00D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2015-06-11T06:48:00Z</dcterms:created>
  <dcterms:modified xsi:type="dcterms:W3CDTF">2015-06-11T06:51:00Z</dcterms:modified>
</cp:coreProperties>
</file>