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154E0" w:rsidRPr="004C60D9" w:rsidTr="001F42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54E0" w:rsidRPr="00AF2F91" w:rsidRDefault="007154E0" w:rsidP="001F423E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16" w:lineRule="atLeast"/>
              <w:ind w:firstLineChars="0" w:firstLine="0"/>
              <w:jc w:val="left"/>
              <w:rPr>
                <w:rFonts w:asciiTheme="minorEastAsia" w:hAnsiTheme="minorEastAsia" w:cs="宋体"/>
                <w:color w:val="525252"/>
                <w:kern w:val="0"/>
                <w:sz w:val="32"/>
                <w:szCs w:val="32"/>
              </w:rPr>
            </w:pPr>
            <w:r w:rsidRPr="004D7E49">
              <w:rPr>
                <w:rFonts w:asciiTheme="minorEastAsia" w:hAnsiTheme="minorEastAsia" w:cs="宋体" w:hint="eastAsia"/>
                <w:color w:val="525252"/>
                <w:kern w:val="0"/>
                <w:sz w:val="32"/>
                <w:szCs w:val="32"/>
              </w:rPr>
              <w:t>附件</w:t>
            </w:r>
            <w:r w:rsidRPr="004D7E49">
              <w:rPr>
                <w:rFonts w:asciiTheme="minorEastAsia" w:hAnsiTheme="minorEastAsia" w:cs="宋体"/>
                <w:color w:val="525252"/>
                <w:kern w:val="0"/>
                <w:sz w:val="32"/>
                <w:szCs w:val="32"/>
              </w:rPr>
              <w:t>1</w:t>
            </w:r>
          </w:p>
        </w:tc>
      </w:tr>
    </w:tbl>
    <w:p w:rsidR="007154E0" w:rsidRPr="002E5BDD" w:rsidRDefault="007154E0" w:rsidP="007154E0">
      <w:pPr>
        <w:ind w:firstLineChars="0" w:firstLine="0"/>
        <w:jc w:val="center"/>
        <w:rPr>
          <w:rFonts w:asciiTheme="minorEastAsia" w:hAnsiTheme="minorEastAsia"/>
          <w:sz w:val="28"/>
          <w:szCs w:val="28"/>
        </w:rPr>
      </w:pPr>
      <w:r w:rsidRPr="002E5BDD">
        <w:rPr>
          <w:rFonts w:asciiTheme="minorEastAsia" w:hAnsiTheme="minorEastAsia" w:hint="eastAsia"/>
          <w:sz w:val="28"/>
          <w:szCs w:val="28"/>
        </w:rPr>
        <w:t>会 议 活 动 审 批 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会期：     天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从   月   日起至   月   日止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参加人数及</w:t>
            </w:r>
          </w:p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会议费标准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所外：  人（其中外地  人、外宾  人）、所内：    人，</w:t>
            </w:r>
          </w:p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共计：   人 。  人均每天会议费预算：      元/人天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经费来源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课题名称或课题号：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2130" w:type="dxa"/>
            <w:vMerge w:val="restart"/>
            <w:vAlign w:val="center"/>
          </w:tcPr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会议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活动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经费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住宿费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伙食费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租会议室费用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租车费用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会议杂费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  <w:tcBorders>
              <w:bottom w:val="nil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合 计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大写：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rPr>
          <w:trHeight w:val="10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主管职能处审批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rPr>
          <w:trHeight w:val="1019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主管所领导审批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154E0" w:rsidRPr="008C3A54" w:rsidTr="001F423E"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4E0" w:rsidRPr="004C60D9" w:rsidRDefault="007154E0" w:rsidP="001F423E">
            <w:pPr>
              <w:ind w:firstLineChars="71" w:firstLine="199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部门负责人：        课题负责人：           经办人：</w:t>
            </w:r>
          </w:p>
          <w:p w:rsidR="007154E0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6854">
              <w:rPr>
                <w:rFonts w:asciiTheme="minorEastAsia" w:hAnsiTheme="minorEastAsia" w:hint="eastAsia"/>
                <w:sz w:val="24"/>
                <w:szCs w:val="24"/>
              </w:rPr>
              <w:t>机关各职能部门分别负责审核各自职能范围内会议的必要性、真实性，各实验室（中心）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举办的</w:t>
            </w:r>
            <w:r w:rsidRPr="00966854">
              <w:rPr>
                <w:rFonts w:asciiTheme="minorEastAsia" w:hAnsiTheme="minorEastAsia" w:hint="eastAsia"/>
                <w:sz w:val="24"/>
                <w:szCs w:val="24"/>
              </w:rPr>
              <w:t>科技类会议由科研处审核会议的必要性、真实性</w:t>
            </w: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“人均每天会议费” 人均标准上限</w:t>
            </w:r>
            <w:r w:rsidR="007E15F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50元/人天，不含专家咨询、差旅等应归入其他科目的支出。</w:t>
            </w:r>
          </w:p>
          <w:p w:rsidR="007154E0" w:rsidRPr="009E12E2" w:rsidRDefault="00055097" w:rsidP="00055097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会议费中不得发生旅游、娱乐、宴请及发放礼品纪念品等项费用。</w:t>
            </w:r>
            <w:bookmarkStart w:id="0" w:name="_GoBack"/>
            <w:bookmarkEnd w:id="0"/>
            <w:r w:rsidRPr="009E12E2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AA05F9" w:rsidRPr="007154E0" w:rsidRDefault="00AA05F9" w:rsidP="00ED0372">
      <w:pPr>
        <w:ind w:firstLine="420"/>
      </w:pPr>
    </w:p>
    <w:sectPr w:rsidR="00AA05F9" w:rsidRPr="007154E0" w:rsidSect="00AA0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99" w:rsidRDefault="000E0999" w:rsidP="007E15FE">
      <w:pPr>
        <w:ind w:firstLine="420"/>
      </w:pPr>
      <w:r>
        <w:separator/>
      </w:r>
    </w:p>
  </w:endnote>
  <w:endnote w:type="continuationSeparator" w:id="0">
    <w:p w:rsidR="000E0999" w:rsidRDefault="000E0999" w:rsidP="007E15F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99" w:rsidRDefault="000E0999" w:rsidP="007E15FE">
      <w:pPr>
        <w:ind w:firstLine="420"/>
      </w:pPr>
      <w:r>
        <w:separator/>
      </w:r>
    </w:p>
  </w:footnote>
  <w:footnote w:type="continuationSeparator" w:id="0">
    <w:p w:rsidR="000E0999" w:rsidRDefault="000E0999" w:rsidP="007E15F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88" w:rsidRDefault="000E0999" w:rsidP="00A5058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9D4"/>
    <w:multiLevelType w:val="hybridMultilevel"/>
    <w:tmpl w:val="3C725E44"/>
    <w:lvl w:ilvl="0" w:tplc="72AA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E0"/>
    <w:rsid w:val="00055097"/>
    <w:rsid w:val="000E0999"/>
    <w:rsid w:val="003111EF"/>
    <w:rsid w:val="005316A0"/>
    <w:rsid w:val="005E73E9"/>
    <w:rsid w:val="007154E0"/>
    <w:rsid w:val="007E15FE"/>
    <w:rsid w:val="00AA05F9"/>
    <w:rsid w:val="00E328CD"/>
    <w:rsid w:val="00ED0372"/>
    <w:rsid w:val="00F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E0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71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4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张晓雪</dc:creator>
  <cp:lastModifiedBy>高艳</cp:lastModifiedBy>
  <cp:revision>3</cp:revision>
  <dcterms:created xsi:type="dcterms:W3CDTF">2015-12-28T06:01:00Z</dcterms:created>
  <dcterms:modified xsi:type="dcterms:W3CDTF">2016-11-07T06:50:00Z</dcterms:modified>
</cp:coreProperties>
</file>