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CF" w:rsidRPr="00B252CF" w:rsidRDefault="00B252CF" w:rsidP="00B252CF">
      <w:pPr>
        <w:spacing w:line="920" w:lineRule="exact"/>
        <w:jc w:val="distribute"/>
        <w:rPr>
          <w:rFonts w:ascii="方正小标宋简体" w:eastAsia="方正小标宋简体" w:hAnsi="Calibri" w:cs="Times New Roman" w:hint="eastAsia"/>
          <w:color w:val="FF0000"/>
          <w:sz w:val="84"/>
          <w:szCs w:val="84"/>
        </w:rPr>
      </w:pPr>
      <w:bookmarkStart w:id="0" w:name="topTitle"/>
      <w:r w:rsidRPr="00B252CF">
        <w:rPr>
          <w:rFonts w:ascii="方正小标宋简体" w:eastAsia="方正小标宋简体" w:hAnsi="Calibri" w:cs="Times New Roman" w:hint="eastAsia"/>
          <w:color w:val="FF0000"/>
          <w:sz w:val="84"/>
          <w:szCs w:val="84"/>
        </w:rPr>
        <w:t>中国科学院</w:t>
      </w:r>
      <w:bookmarkEnd w:id="0"/>
    </w:p>
    <w:p w:rsidR="00B252CF" w:rsidRPr="00B252CF" w:rsidRDefault="00B252CF" w:rsidP="00B252CF">
      <w:pPr>
        <w:spacing w:line="440" w:lineRule="exact"/>
        <w:rPr>
          <w:rFonts w:ascii="黑体" w:eastAsia="黑体" w:hAnsi="Calibri" w:cs="Times New Roman" w:hint="eastAsia"/>
          <w:spacing w:val="-10"/>
          <w:sz w:val="32"/>
          <w:szCs w:val="32"/>
        </w:rPr>
      </w:pPr>
      <w:r>
        <w:rPr>
          <w:rFonts w:ascii="仿宋_GB2312" w:eastAsia="仿宋_GB2312" w:hAnsi="Calibri" w:cs="Times New Roman" w:hint="eastAsia"/>
          <w:noProof/>
          <w:spacing w:val="-10"/>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158115</wp:posOffset>
                </wp:positionV>
                <wp:extent cx="6120130" cy="0"/>
                <wp:effectExtent l="15240" t="8890" r="8255"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mc:Fallback>
        </mc:AlternateContent>
      </w:r>
      <w:r>
        <w:rPr>
          <w:rFonts w:ascii="仿宋_GB2312" w:eastAsia="仿宋_GB2312" w:hAnsi="Calibri" w:cs="Times New Roman" w:hint="eastAsia"/>
          <w:noProof/>
          <w:spacing w:val="-10"/>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112395</wp:posOffset>
                </wp:positionV>
                <wp:extent cx="6120130" cy="0"/>
                <wp:effectExtent l="15240" t="12700" r="17780" b="158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0;margin-top:8.85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mc:Fallback>
        </mc:AlternateContent>
      </w:r>
    </w:p>
    <w:p w:rsidR="00B252CF" w:rsidRPr="00B252CF" w:rsidRDefault="00B252CF" w:rsidP="00B252CF">
      <w:pPr>
        <w:jc w:val="right"/>
        <w:rPr>
          <w:rFonts w:ascii="仿宋_GB2312" w:eastAsia="仿宋_GB2312" w:hAnsi="Calibri" w:cs="Times New Roman" w:hint="eastAsia"/>
          <w:spacing w:val="-10"/>
          <w:sz w:val="32"/>
          <w:szCs w:val="32"/>
        </w:rPr>
      </w:pPr>
    </w:p>
    <w:p w:rsidR="00B252CF" w:rsidRPr="00B252CF" w:rsidRDefault="00B252CF" w:rsidP="00B252CF">
      <w:pPr>
        <w:rPr>
          <w:rFonts w:ascii="仿宋_GB2312" w:eastAsia="仿宋_GB2312" w:hAnsi="Calibri" w:cs="Times New Roman" w:hint="eastAsia"/>
          <w:spacing w:val="-10"/>
          <w:sz w:val="32"/>
          <w:szCs w:val="32"/>
        </w:rPr>
      </w:pPr>
    </w:p>
    <w:p w:rsidR="00B252CF" w:rsidRPr="00B252CF" w:rsidRDefault="00B252CF" w:rsidP="00B252CF">
      <w:pPr>
        <w:spacing w:line="500" w:lineRule="exact"/>
        <w:jc w:val="center"/>
        <w:rPr>
          <w:rFonts w:ascii="方正小标宋简体" w:eastAsia="方正小标宋简体" w:hAnsi="Calibri" w:cs="Times New Roman"/>
          <w:spacing w:val="-10"/>
          <w:sz w:val="44"/>
          <w:szCs w:val="44"/>
        </w:rPr>
      </w:pPr>
      <w:r w:rsidRPr="00B252CF">
        <w:rPr>
          <w:rFonts w:ascii="方正小标宋简体" w:eastAsia="方正小标宋简体" w:hAnsi="Calibri" w:cs="Times New Roman" w:hint="eastAsia"/>
          <w:spacing w:val="-10"/>
          <w:sz w:val="44"/>
          <w:szCs w:val="44"/>
        </w:rPr>
        <w:t>中国科学院条件保障与财务局关于</w:t>
      </w:r>
    </w:p>
    <w:p w:rsidR="00B252CF" w:rsidRPr="00B252CF" w:rsidRDefault="00B252CF" w:rsidP="00B252CF">
      <w:pPr>
        <w:spacing w:line="500" w:lineRule="exact"/>
        <w:jc w:val="center"/>
        <w:rPr>
          <w:rFonts w:ascii="方正小标宋简体" w:eastAsia="方正小标宋简体" w:hAnsi="Calibri" w:cs="Times New Roman"/>
          <w:spacing w:val="-10"/>
          <w:sz w:val="44"/>
          <w:szCs w:val="44"/>
        </w:rPr>
      </w:pPr>
      <w:r w:rsidRPr="00B252CF">
        <w:rPr>
          <w:rFonts w:ascii="方正小标宋简体" w:eastAsia="方正小标宋简体" w:hAnsi="Calibri" w:cs="Times New Roman" w:hint="eastAsia"/>
          <w:spacing w:val="-10"/>
          <w:sz w:val="44"/>
          <w:szCs w:val="44"/>
        </w:rPr>
        <w:t>举办2017年院属事业单位科研</w:t>
      </w:r>
      <w:bookmarkStart w:id="1" w:name="_GoBack"/>
      <w:r w:rsidRPr="00B252CF">
        <w:rPr>
          <w:rFonts w:ascii="方正小标宋简体" w:eastAsia="方正小标宋简体" w:hAnsi="Calibri" w:cs="Times New Roman" w:hint="eastAsia"/>
          <w:spacing w:val="-10"/>
          <w:sz w:val="44"/>
          <w:szCs w:val="44"/>
        </w:rPr>
        <w:t>财务助理</w:t>
      </w:r>
    </w:p>
    <w:p w:rsidR="00B252CF" w:rsidRPr="00B252CF" w:rsidRDefault="00B252CF" w:rsidP="00B252CF">
      <w:pPr>
        <w:spacing w:line="500" w:lineRule="exact"/>
        <w:jc w:val="center"/>
        <w:rPr>
          <w:rFonts w:ascii="方正小标宋简体" w:eastAsia="方正小标宋简体" w:hAnsi="Calibri" w:cs="Times New Roman" w:hint="eastAsia"/>
          <w:spacing w:val="-10"/>
          <w:sz w:val="44"/>
          <w:szCs w:val="44"/>
        </w:rPr>
      </w:pPr>
      <w:r w:rsidRPr="00B252CF">
        <w:rPr>
          <w:rFonts w:ascii="方正小标宋简体" w:eastAsia="方正小标宋简体" w:hAnsi="Calibri" w:cs="Times New Roman" w:hint="eastAsia"/>
          <w:spacing w:val="-10"/>
          <w:sz w:val="44"/>
          <w:szCs w:val="44"/>
        </w:rPr>
        <w:t>科研项目经费管理培训的通知</w:t>
      </w:r>
    </w:p>
    <w:bookmarkEnd w:id="1"/>
    <w:p w:rsidR="00B252CF" w:rsidRPr="00B252CF" w:rsidRDefault="00B252CF" w:rsidP="00B252CF">
      <w:pPr>
        <w:rPr>
          <w:rFonts w:ascii="仿宋_GB2312" w:eastAsia="仿宋_GB2312" w:hAnsi="Calibri" w:cs="Times New Roman" w:hint="eastAsia"/>
          <w:spacing w:val="-10"/>
          <w:sz w:val="32"/>
          <w:szCs w:val="32"/>
        </w:rPr>
      </w:pPr>
    </w:p>
    <w:p w:rsidR="00B252CF" w:rsidRPr="00B252CF" w:rsidRDefault="00B252CF" w:rsidP="00B252CF">
      <w:pPr>
        <w:rPr>
          <w:rFonts w:ascii="仿宋_GB2312" w:eastAsia="仿宋_GB2312" w:hAnsi="Calibri" w:cs="Times New Roman" w:hint="eastAsia"/>
          <w:spacing w:val="-10"/>
          <w:sz w:val="32"/>
          <w:szCs w:val="32"/>
        </w:rPr>
      </w:pPr>
      <w:r w:rsidRPr="00B252CF">
        <w:rPr>
          <w:rFonts w:ascii="仿宋_GB2312" w:eastAsia="仿宋_GB2312" w:hAnsi="Calibri" w:cs="Times New Roman" w:hint="eastAsia"/>
          <w:spacing w:val="-10"/>
          <w:sz w:val="32"/>
          <w:szCs w:val="32"/>
        </w:rPr>
        <w:t>院属各有关单位：</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根据中办、国办《关于进一步完善中央财政科研项目资金管理等政策的若干意见》以及《中国科学院关于推进科研财务助理工作的指导意见》</w:t>
      </w:r>
      <w:r w:rsidRPr="00B252CF">
        <w:rPr>
          <w:rFonts w:ascii="Times New Roman" w:eastAsia="仿宋_GB2312" w:hAnsi="Times New Roman" w:cs="Times New Roman" w:hint="eastAsia"/>
          <w:spacing w:val="-10"/>
          <w:sz w:val="32"/>
          <w:szCs w:val="32"/>
        </w:rPr>
        <w:t>等</w:t>
      </w:r>
      <w:r w:rsidRPr="00B252CF">
        <w:rPr>
          <w:rFonts w:ascii="Times New Roman" w:eastAsia="仿宋_GB2312" w:hAnsi="Times New Roman" w:cs="Times New Roman"/>
          <w:spacing w:val="-10"/>
          <w:sz w:val="32"/>
          <w:szCs w:val="32"/>
        </w:rPr>
        <w:t>文件精神，为提高院属事业单位从事科研财务助理岗位人员的基本业务素质和把握新形势科研财务政策的水平，及时掌握国家</w:t>
      </w:r>
      <w:r w:rsidRPr="00B252CF">
        <w:rPr>
          <w:rFonts w:ascii="Times New Roman" w:eastAsia="仿宋_GB2312" w:hAnsi="Times New Roman" w:cs="Times New Roman" w:hint="eastAsia"/>
          <w:spacing w:val="-10"/>
          <w:sz w:val="32"/>
          <w:szCs w:val="32"/>
        </w:rPr>
        <w:t>和我</w:t>
      </w:r>
      <w:r w:rsidRPr="00B252CF">
        <w:rPr>
          <w:rFonts w:ascii="Times New Roman" w:eastAsia="仿宋_GB2312" w:hAnsi="Times New Roman" w:cs="Times New Roman"/>
          <w:spacing w:val="-10"/>
          <w:sz w:val="32"/>
          <w:szCs w:val="32"/>
        </w:rPr>
        <w:t>院新的改革方针政策，条件保障与财务局拟于</w:t>
      </w:r>
      <w:r w:rsidRPr="00B252CF">
        <w:rPr>
          <w:rFonts w:ascii="Times New Roman" w:eastAsia="仿宋_GB2312" w:hAnsi="Times New Roman" w:cs="Times New Roman"/>
          <w:spacing w:val="-10"/>
          <w:sz w:val="32"/>
          <w:szCs w:val="32"/>
        </w:rPr>
        <w:t>2017</w:t>
      </w:r>
      <w:r w:rsidRPr="00B252CF">
        <w:rPr>
          <w:rFonts w:ascii="Times New Roman" w:eastAsia="仿宋_GB2312" w:hAnsi="Times New Roman" w:cs="Times New Roman"/>
          <w:spacing w:val="-10"/>
          <w:sz w:val="32"/>
          <w:szCs w:val="32"/>
        </w:rPr>
        <w:t>年</w:t>
      </w:r>
      <w:r w:rsidRPr="00B252CF">
        <w:rPr>
          <w:rFonts w:ascii="Times New Roman" w:eastAsia="仿宋_GB2312" w:hAnsi="Times New Roman" w:cs="Times New Roman"/>
          <w:spacing w:val="-10"/>
          <w:sz w:val="32"/>
          <w:szCs w:val="32"/>
        </w:rPr>
        <w:t>7</w:t>
      </w:r>
      <w:r w:rsidRPr="00B252CF">
        <w:rPr>
          <w:rFonts w:ascii="Times New Roman" w:eastAsia="仿宋_GB2312" w:hAnsi="Times New Roman" w:cs="Times New Roman"/>
          <w:spacing w:val="-10"/>
          <w:sz w:val="32"/>
          <w:szCs w:val="32"/>
        </w:rPr>
        <w:t>月</w:t>
      </w:r>
      <w:r w:rsidRPr="00B252CF">
        <w:rPr>
          <w:rFonts w:ascii="Times New Roman" w:eastAsia="仿宋_GB2312" w:hAnsi="Times New Roman" w:cs="Times New Roman" w:hint="eastAsia"/>
          <w:spacing w:val="-10"/>
          <w:sz w:val="32"/>
          <w:szCs w:val="32"/>
        </w:rPr>
        <w:t>12</w:t>
      </w:r>
      <w:r w:rsidRPr="00B252CF">
        <w:rPr>
          <w:rFonts w:ascii="Times New Roman" w:eastAsia="仿宋_GB2312" w:hAnsi="Times New Roman" w:cs="Times New Roman"/>
          <w:spacing w:val="-10"/>
          <w:sz w:val="32"/>
          <w:szCs w:val="32"/>
        </w:rPr>
        <w:t>日至</w:t>
      </w:r>
      <w:r w:rsidRPr="00B252CF">
        <w:rPr>
          <w:rFonts w:ascii="Times New Roman" w:eastAsia="仿宋_GB2312" w:hAnsi="Times New Roman" w:cs="Times New Roman" w:hint="eastAsia"/>
          <w:spacing w:val="-10"/>
          <w:sz w:val="32"/>
          <w:szCs w:val="32"/>
        </w:rPr>
        <w:t>15</w:t>
      </w:r>
      <w:r w:rsidRPr="00B252CF">
        <w:rPr>
          <w:rFonts w:ascii="Times New Roman" w:eastAsia="仿宋_GB2312" w:hAnsi="Times New Roman" w:cs="Times New Roman"/>
          <w:spacing w:val="-10"/>
          <w:sz w:val="32"/>
          <w:szCs w:val="32"/>
        </w:rPr>
        <w:t>日在合肥市举办</w:t>
      </w:r>
      <w:r w:rsidRPr="00B252CF">
        <w:rPr>
          <w:rFonts w:ascii="Times New Roman" w:eastAsia="仿宋_GB2312" w:hAnsi="Times New Roman" w:cs="Times New Roman"/>
          <w:spacing w:val="-10"/>
          <w:sz w:val="32"/>
          <w:szCs w:val="32"/>
        </w:rPr>
        <w:t>“</w:t>
      </w:r>
      <w:r w:rsidRPr="00B252CF">
        <w:rPr>
          <w:rFonts w:ascii="Times New Roman" w:eastAsia="仿宋_GB2312" w:hAnsi="Times New Roman" w:cs="Times New Roman" w:hint="eastAsia"/>
          <w:spacing w:val="-10"/>
          <w:sz w:val="32"/>
          <w:szCs w:val="32"/>
        </w:rPr>
        <w:t>2017</w:t>
      </w:r>
      <w:r w:rsidRPr="00B252CF">
        <w:rPr>
          <w:rFonts w:ascii="Times New Roman" w:eastAsia="仿宋_GB2312" w:hAnsi="Times New Roman" w:cs="Times New Roman" w:hint="eastAsia"/>
          <w:spacing w:val="-10"/>
          <w:sz w:val="32"/>
          <w:szCs w:val="32"/>
        </w:rPr>
        <w:t>年院属事业单位科研财务助理科研项目经费管理培训</w:t>
      </w:r>
      <w:r w:rsidRPr="00B252CF">
        <w:rPr>
          <w:rFonts w:ascii="Times New Roman" w:eastAsia="仿宋_GB2312" w:hAnsi="Times New Roman" w:cs="Times New Roman"/>
          <w:spacing w:val="-10"/>
          <w:sz w:val="32"/>
          <w:szCs w:val="32"/>
        </w:rPr>
        <w:t>”</w:t>
      </w:r>
      <w:r w:rsidRPr="00B252CF">
        <w:rPr>
          <w:rFonts w:ascii="Times New Roman" w:eastAsia="仿宋_GB2312" w:hAnsi="Times New Roman" w:cs="Times New Roman"/>
          <w:spacing w:val="-10"/>
          <w:sz w:val="32"/>
          <w:szCs w:val="32"/>
        </w:rPr>
        <w:t>。本次培训会议</w:t>
      </w:r>
      <w:proofErr w:type="gramStart"/>
      <w:r w:rsidRPr="00B252CF">
        <w:rPr>
          <w:rFonts w:ascii="Times New Roman" w:eastAsia="仿宋_GB2312" w:hAnsi="Times New Roman" w:cs="Times New Roman"/>
          <w:spacing w:val="-10"/>
          <w:sz w:val="32"/>
          <w:szCs w:val="32"/>
        </w:rPr>
        <w:t>由条财局</w:t>
      </w:r>
      <w:proofErr w:type="gramEnd"/>
      <w:r w:rsidRPr="00B252CF">
        <w:rPr>
          <w:rFonts w:ascii="Times New Roman" w:eastAsia="仿宋_GB2312" w:hAnsi="Times New Roman" w:cs="Times New Roman"/>
          <w:spacing w:val="-10"/>
          <w:sz w:val="32"/>
          <w:szCs w:val="32"/>
        </w:rPr>
        <w:t>主办，中国科学技术大学承办。现将有关事项通知如下：</w:t>
      </w:r>
    </w:p>
    <w:p w:rsidR="00B252CF" w:rsidRPr="00B252CF" w:rsidRDefault="00B252CF" w:rsidP="00B252CF">
      <w:pPr>
        <w:spacing w:line="560" w:lineRule="exact"/>
        <w:ind w:firstLineChars="202" w:firstLine="635"/>
        <w:rPr>
          <w:rFonts w:ascii="Times New Roman" w:eastAsia="黑体" w:hAnsi="Times New Roman" w:cs="Times New Roman"/>
          <w:b/>
          <w:spacing w:val="-10"/>
          <w:sz w:val="32"/>
          <w:szCs w:val="32"/>
        </w:rPr>
      </w:pPr>
      <w:r w:rsidRPr="00B252CF">
        <w:rPr>
          <w:rFonts w:ascii="Times New Roman" w:eastAsia="黑体" w:hAnsi="Times New Roman" w:cs="Times New Roman"/>
          <w:b/>
          <w:spacing w:val="-10"/>
          <w:sz w:val="32"/>
          <w:szCs w:val="32"/>
        </w:rPr>
        <w:t>一、培训时间</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2017</w:t>
      </w:r>
      <w:r w:rsidRPr="00B252CF">
        <w:rPr>
          <w:rFonts w:ascii="Times New Roman" w:eastAsia="仿宋_GB2312" w:hAnsi="Times New Roman" w:cs="Times New Roman"/>
          <w:spacing w:val="-10"/>
          <w:sz w:val="32"/>
          <w:szCs w:val="32"/>
        </w:rPr>
        <w:t>年</w:t>
      </w:r>
      <w:r w:rsidRPr="00B252CF">
        <w:rPr>
          <w:rFonts w:ascii="Times New Roman" w:eastAsia="仿宋_GB2312" w:hAnsi="Times New Roman" w:cs="Times New Roman"/>
          <w:spacing w:val="-10"/>
          <w:sz w:val="32"/>
          <w:szCs w:val="32"/>
        </w:rPr>
        <w:t>7</w:t>
      </w:r>
      <w:r w:rsidRPr="00B252CF">
        <w:rPr>
          <w:rFonts w:ascii="Times New Roman" w:eastAsia="仿宋_GB2312" w:hAnsi="Times New Roman" w:cs="Times New Roman"/>
          <w:spacing w:val="-10"/>
          <w:sz w:val="32"/>
          <w:szCs w:val="32"/>
        </w:rPr>
        <w:t>月</w:t>
      </w:r>
      <w:r w:rsidRPr="00B252CF">
        <w:rPr>
          <w:rFonts w:ascii="Times New Roman" w:eastAsia="仿宋_GB2312" w:hAnsi="Times New Roman" w:cs="Times New Roman" w:hint="eastAsia"/>
          <w:spacing w:val="-10"/>
          <w:sz w:val="32"/>
          <w:szCs w:val="32"/>
        </w:rPr>
        <w:t>12</w:t>
      </w:r>
      <w:r w:rsidRPr="00B252CF">
        <w:rPr>
          <w:rFonts w:ascii="Times New Roman" w:eastAsia="仿宋_GB2312" w:hAnsi="Times New Roman" w:cs="Times New Roman"/>
          <w:spacing w:val="-10"/>
          <w:sz w:val="32"/>
          <w:szCs w:val="32"/>
        </w:rPr>
        <w:t>日至</w:t>
      </w:r>
      <w:r w:rsidRPr="00B252CF">
        <w:rPr>
          <w:rFonts w:ascii="Times New Roman" w:eastAsia="仿宋_GB2312" w:hAnsi="Times New Roman" w:cs="Times New Roman" w:hint="eastAsia"/>
          <w:spacing w:val="-10"/>
          <w:sz w:val="32"/>
          <w:szCs w:val="32"/>
        </w:rPr>
        <w:t>15</w:t>
      </w:r>
      <w:r w:rsidRPr="00B252CF">
        <w:rPr>
          <w:rFonts w:ascii="Times New Roman" w:eastAsia="仿宋_GB2312" w:hAnsi="Times New Roman" w:cs="Times New Roman"/>
          <w:spacing w:val="-10"/>
          <w:sz w:val="32"/>
          <w:szCs w:val="32"/>
        </w:rPr>
        <w:t>日，</w:t>
      </w:r>
      <w:r w:rsidRPr="00B252CF">
        <w:rPr>
          <w:rFonts w:ascii="Times New Roman" w:eastAsia="仿宋_GB2312" w:hAnsi="Times New Roman" w:cs="Times New Roman"/>
          <w:spacing w:val="-10"/>
          <w:sz w:val="32"/>
          <w:szCs w:val="32"/>
        </w:rPr>
        <w:t>7</w:t>
      </w:r>
      <w:r w:rsidRPr="00B252CF">
        <w:rPr>
          <w:rFonts w:ascii="Times New Roman" w:eastAsia="仿宋_GB2312" w:hAnsi="Times New Roman" w:cs="Times New Roman"/>
          <w:spacing w:val="-10"/>
          <w:sz w:val="32"/>
          <w:szCs w:val="32"/>
        </w:rPr>
        <w:t>月</w:t>
      </w:r>
      <w:r w:rsidRPr="00B252CF">
        <w:rPr>
          <w:rFonts w:ascii="Times New Roman" w:eastAsia="仿宋_GB2312" w:hAnsi="Times New Roman" w:cs="Times New Roman" w:hint="eastAsia"/>
          <w:spacing w:val="-10"/>
          <w:sz w:val="32"/>
          <w:szCs w:val="32"/>
        </w:rPr>
        <w:t>12</w:t>
      </w:r>
      <w:r w:rsidRPr="00B252CF">
        <w:rPr>
          <w:rFonts w:ascii="Times New Roman" w:eastAsia="仿宋_GB2312" w:hAnsi="Times New Roman" w:cs="Times New Roman"/>
          <w:spacing w:val="-10"/>
          <w:sz w:val="32"/>
          <w:szCs w:val="32"/>
        </w:rPr>
        <w:t>日报到，</w:t>
      </w:r>
      <w:r w:rsidRPr="00B252CF">
        <w:rPr>
          <w:rFonts w:ascii="Times New Roman" w:eastAsia="仿宋_GB2312" w:hAnsi="Times New Roman" w:cs="Times New Roman"/>
          <w:spacing w:val="-10"/>
          <w:sz w:val="32"/>
          <w:szCs w:val="32"/>
        </w:rPr>
        <w:t>7</w:t>
      </w:r>
      <w:r w:rsidRPr="00B252CF">
        <w:rPr>
          <w:rFonts w:ascii="Times New Roman" w:eastAsia="仿宋_GB2312" w:hAnsi="Times New Roman" w:cs="Times New Roman"/>
          <w:spacing w:val="-10"/>
          <w:sz w:val="32"/>
          <w:szCs w:val="32"/>
        </w:rPr>
        <w:t>月</w:t>
      </w:r>
      <w:r w:rsidRPr="00B252CF">
        <w:rPr>
          <w:rFonts w:ascii="Times New Roman" w:eastAsia="仿宋_GB2312" w:hAnsi="Times New Roman" w:cs="Times New Roman" w:hint="eastAsia"/>
          <w:spacing w:val="-10"/>
          <w:sz w:val="32"/>
          <w:szCs w:val="32"/>
        </w:rPr>
        <w:t>15</w:t>
      </w:r>
      <w:r w:rsidRPr="00B252CF">
        <w:rPr>
          <w:rFonts w:ascii="Times New Roman" w:eastAsia="仿宋_GB2312" w:hAnsi="Times New Roman" w:cs="Times New Roman"/>
          <w:spacing w:val="-10"/>
          <w:sz w:val="32"/>
          <w:szCs w:val="32"/>
        </w:rPr>
        <w:t>日离会。</w:t>
      </w:r>
    </w:p>
    <w:p w:rsidR="00B252CF" w:rsidRPr="00B252CF" w:rsidRDefault="00B252CF" w:rsidP="00B252CF">
      <w:pPr>
        <w:spacing w:line="560" w:lineRule="exact"/>
        <w:ind w:firstLineChars="202" w:firstLine="635"/>
        <w:rPr>
          <w:rFonts w:ascii="Times New Roman" w:eastAsia="黑体" w:hAnsi="Times New Roman" w:cs="Times New Roman"/>
          <w:b/>
          <w:spacing w:val="-10"/>
          <w:sz w:val="32"/>
          <w:szCs w:val="32"/>
        </w:rPr>
      </w:pPr>
      <w:r w:rsidRPr="00B252CF">
        <w:rPr>
          <w:rFonts w:ascii="Times New Roman" w:eastAsia="黑体" w:hAnsi="Times New Roman" w:cs="Times New Roman"/>
          <w:b/>
          <w:spacing w:val="-10"/>
          <w:sz w:val="32"/>
          <w:szCs w:val="32"/>
        </w:rPr>
        <w:t>二、培训地点</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地点：稻香楼宾馆，合肥市金寨路</w:t>
      </w:r>
      <w:r w:rsidRPr="00B252CF">
        <w:rPr>
          <w:rFonts w:ascii="Times New Roman" w:eastAsia="仿宋_GB2312" w:hAnsi="Times New Roman" w:cs="Times New Roman"/>
          <w:spacing w:val="-10"/>
          <w:sz w:val="32"/>
          <w:szCs w:val="32"/>
        </w:rPr>
        <w:t>311</w:t>
      </w:r>
      <w:r w:rsidRPr="00B252CF">
        <w:rPr>
          <w:rFonts w:ascii="Times New Roman" w:eastAsia="仿宋_GB2312" w:hAnsi="Times New Roman" w:cs="Times New Roman"/>
          <w:spacing w:val="-10"/>
          <w:sz w:val="32"/>
          <w:szCs w:val="32"/>
        </w:rPr>
        <w:t>号。</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电话：</w:t>
      </w:r>
      <w:r w:rsidRPr="00B252CF">
        <w:rPr>
          <w:rFonts w:ascii="Times New Roman" w:eastAsia="仿宋_GB2312" w:hAnsi="Times New Roman" w:cs="Times New Roman"/>
          <w:spacing w:val="-10"/>
          <w:sz w:val="32"/>
          <w:szCs w:val="32"/>
        </w:rPr>
        <w:t>0551-62228600</w:t>
      </w:r>
      <w:r w:rsidRPr="00B252CF">
        <w:rPr>
          <w:rFonts w:ascii="Times New Roman" w:eastAsia="仿宋_GB2312" w:hAnsi="Times New Roman" w:cs="Times New Roman"/>
          <w:spacing w:val="-10"/>
          <w:sz w:val="32"/>
          <w:szCs w:val="32"/>
        </w:rPr>
        <w:t>，</w:t>
      </w:r>
      <w:r w:rsidRPr="00B252CF">
        <w:rPr>
          <w:rFonts w:ascii="Times New Roman" w:eastAsia="仿宋_GB2312" w:hAnsi="Times New Roman" w:cs="Times New Roman"/>
          <w:spacing w:val="-10"/>
          <w:sz w:val="32"/>
          <w:szCs w:val="32"/>
        </w:rPr>
        <w:t>62228888</w:t>
      </w:r>
    </w:p>
    <w:p w:rsidR="00B252CF" w:rsidRPr="00B252CF" w:rsidRDefault="00B252CF" w:rsidP="00B252CF">
      <w:pPr>
        <w:spacing w:line="560" w:lineRule="exact"/>
        <w:ind w:firstLineChars="202" w:firstLine="635"/>
        <w:rPr>
          <w:rFonts w:ascii="Times New Roman" w:eastAsia="黑体" w:hAnsi="Times New Roman" w:cs="Times New Roman"/>
          <w:b/>
          <w:spacing w:val="-10"/>
          <w:sz w:val="32"/>
          <w:szCs w:val="32"/>
        </w:rPr>
      </w:pPr>
      <w:r w:rsidRPr="00B252CF">
        <w:rPr>
          <w:rFonts w:ascii="Times New Roman" w:eastAsia="黑体" w:hAnsi="Times New Roman" w:cs="Times New Roman"/>
          <w:b/>
          <w:spacing w:val="-10"/>
          <w:sz w:val="32"/>
          <w:szCs w:val="32"/>
        </w:rPr>
        <w:t>三、培训内容</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1</w:t>
      </w:r>
      <w:r w:rsidRPr="00B252CF">
        <w:rPr>
          <w:rFonts w:ascii="Times New Roman" w:eastAsia="仿宋_GB2312" w:hAnsi="Times New Roman" w:cs="Times New Roman" w:hint="eastAsia"/>
          <w:spacing w:val="-10"/>
          <w:sz w:val="32"/>
          <w:szCs w:val="32"/>
        </w:rPr>
        <w:t>、拟邀请财政部或科技部领导讲解中央财政科研项目资金</w:t>
      </w:r>
      <w:r w:rsidRPr="00B252CF">
        <w:rPr>
          <w:rFonts w:ascii="Times New Roman" w:eastAsia="仿宋_GB2312" w:hAnsi="Times New Roman" w:cs="Times New Roman" w:hint="eastAsia"/>
          <w:spacing w:val="-10"/>
          <w:sz w:val="32"/>
          <w:szCs w:val="32"/>
        </w:rPr>
        <w:lastRenderedPageBreak/>
        <w:t>管理相关政策；</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2</w:t>
      </w:r>
      <w:r w:rsidRPr="00B252CF">
        <w:rPr>
          <w:rFonts w:ascii="Times New Roman" w:eastAsia="仿宋_GB2312" w:hAnsi="Times New Roman" w:cs="Times New Roman" w:hint="eastAsia"/>
          <w:spacing w:val="-10"/>
          <w:sz w:val="32"/>
          <w:szCs w:val="32"/>
        </w:rPr>
        <w:t>、</w:t>
      </w:r>
      <w:proofErr w:type="gramStart"/>
      <w:r w:rsidRPr="00B252CF">
        <w:rPr>
          <w:rFonts w:ascii="Times New Roman" w:eastAsia="仿宋_GB2312" w:hAnsi="Times New Roman" w:cs="Times New Roman" w:hint="eastAsia"/>
          <w:spacing w:val="-10"/>
          <w:sz w:val="32"/>
          <w:szCs w:val="32"/>
        </w:rPr>
        <w:t>条财局</w:t>
      </w:r>
      <w:proofErr w:type="gramEnd"/>
      <w:r w:rsidRPr="00B252CF">
        <w:rPr>
          <w:rFonts w:ascii="Times New Roman" w:eastAsia="仿宋_GB2312" w:hAnsi="Times New Roman" w:cs="Times New Roman" w:hint="eastAsia"/>
          <w:spacing w:val="-10"/>
          <w:sz w:val="32"/>
          <w:szCs w:val="32"/>
        </w:rPr>
        <w:t>预算制度处讲解我院科研项目经费管理的相关政策；</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3</w:t>
      </w:r>
      <w:r w:rsidRPr="00B252CF">
        <w:rPr>
          <w:rFonts w:ascii="Times New Roman" w:eastAsia="仿宋_GB2312" w:hAnsi="Times New Roman" w:cs="Times New Roman" w:hint="eastAsia"/>
          <w:spacing w:val="-10"/>
          <w:sz w:val="32"/>
          <w:szCs w:val="32"/>
        </w:rPr>
        <w:t>、</w:t>
      </w:r>
      <w:proofErr w:type="gramStart"/>
      <w:r w:rsidRPr="00B252CF">
        <w:rPr>
          <w:rFonts w:ascii="Times New Roman" w:eastAsia="仿宋_GB2312" w:hAnsi="Times New Roman" w:cs="Times New Roman" w:hint="eastAsia"/>
          <w:spacing w:val="-10"/>
          <w:sz w:val="32"/>
          <w:szCs w:val="32"/>
        </w:rPr>
        <w:t>条财局</w:t>
      </w:r>
      <w:proofErr w:type="gramEnd"/>
      <w:r w:rsidRPr="00B252CF">
        <w:rPr>
          <w:rFonts w:ascii="Times New Roman" w:eastAsia="仿宋_GB2312" w:hAnsi="Times New Roman" w:cs="Times New Roman" w:hint="eastAsia"/>
          <w:spacing w:val="-10"/>
          <w:sz w:val="32"/>
          <w:szCs w:val="32"/>
        </w:rPr>
        <w:t>资产财务处讲解我院资产管理相关制度及重点工作；</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4</w:t>
      </w:r>
      <w:r w:rsidRPr="00B252CF">
        <w:rPr>
          <w:rFonts w:ascii="Times New Roman" w:eastAsia="仿宋_GB2312" w:hAnsi="Times New Roman" w:cs="Times New Roman" w:hint="eastAsia"/>
          <w:spacing w:val="-10"/>
          <w:sz w:val="32"/>
          <w:szCs w:val="32"/>
        </w:rPr>
        <w:t>、邀请财务专家介绍从项目预算编制到结题验收业务全过程的操作办法和要求；</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5</w:t>
      </w:r>
      <w:r w:rsidRPr="00B252CF">
        <w:rPr>
          <w:rFonts w:ascii="Times New Roman" w:eastAsia="仿宋_GB2312" w:hAnsi="Times New Roman" w:cs="Times New Roman" w:hint="eastAsia"/>
          <w:spacing w:val="-10"/>
          <w:sz w:val="32"/>
          <w:szCs w:val="32"/>
        </w:rPr>
        <w:t>、邀请财务专家介绍科研经费使用、报销、审计、验收中存在的问题及案例分析；</w:t>
      </w:r>
      <w:r w:rsidRPr="00B252CF">
        <w:rPr>
          <w:rFonts w:ascii="Times New Roman" w:eastAsia="仿宋_GB2312" w:hAnsi="Times New Roman" w:cs="Times New Roman" w:hint="eastAsia"/>
          <w:spacing w:val="-10"/>
          <w:sz w:val="32"/>
          <w:szCs w:val="32"/>
        </w:rPr>
        <w:t xml:space="preserve"> </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hint="eastAsia"/>
          <w:spacing w:val="-10"/>
          <w:sz w:val="32"/>
          <w:szCs w:val="32"/>
        </w:rPr>
        <w:t>6</w:t>
      </w:r>
      <w:r w:rsidRPr="00B252CF">
        <w:rPr>
          <w:rFonts w:ascii="Times New Roman" w:eastAsia="仿宋_GB2312" w:hAnsi="Times New Roman" w:cs="Times New Roman" w:hint="eastAsia"/>
          <w:spacing w:val="-10"/>
          <w:sz w:val="32"/>
          <w:szCs w:val="32"/>
        </w:rPr>
        <w:t>、分组讨论、</w:t>
      </w:r>
      <w:r w:rsidRPr="00B252CF">
        <w:rPr>
          <w:rFonts w:ascii="Times New Roman" w:eastAsia="仿宋_GB2312" w:hAnsi="Times New Roman" w:cs="Times New Roman"/>
          <w:spacing w:val="-10"/>
          <w:sz w:val="32"/>
          <w:szCs w:val="32"/>
        </w:rPr>
        <w:t>经验交流等。</w:t>
      </w:r>
      <w:r w:rsidRPr="00B252CF">
        <w:rPr>
          <w:rFonts w:ascii="Times New Roman" w:eastAsia="仿宋_GB2312" w:hAnsi="Times New Roman" w:cs="Times New Roman"/>
          <w:spacing w:val="-10"/>
          <w:sz w:val="32"/>
          <w:szCs w:val="32"/>
        </w:rPr>
        <w:t xml:space="preserve"> </w:t>
      </w:r>
    </w:p>
    <w:p w:rsidR="00B252CF" w:rsidRPr="00B252CF" w:rsidRDefault="00B252CF" w:rsidP="00B252CF">
      <w:pPr>
        <w:spacing w:line="560" w:lineRule="exact"/>
        <w:ind w:firstLineChars="202" w:firstLine="635"/>
        <w:rPr>
          <w:rFonts w:ascii="Times New Roman" w:eastAsia="黑体" w:hAnsi="Times New Roman" w:cs="Times New Roman"/>
          <w:b/>
          <w:spacing w:val="-10"/>
          <w:sz w:val="32"/>
          <w:szCs w:val="32"/>
        </w:rPr>
      </w:pPr>
      <w:r w:rsidRPr="00B252CF">
        <w:rPr>
          <w:rFonts w:ascii="Times New Roman" w:eastAsia="黑体" w:hAnsi="Times New Roman" w:cs="Times New Roman"/>
          <w:b/>
          <w:spacing w:val="-10"/>
          <w:sz w:val="32"/>
          <w:szCs w:val="32"/>
        </w:rPr>
        <w:t>四、参训人员</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院属各事业单位从事科研财务助理岗位人员，每单位</w:t>
      </w:r>
      <w:r w:rsidRPr="00B252CF">
        <w:rPr>
          <w:rFonts w:ascii="Times New Roman" w:eastAsia="仿宋_GB2312" w:hAnsi="Times New Roman" w:cs="Times New Roman"/>
          <w:spacing w:val="-10"/>
          <w:sz w:val="32"/>
          <w:szCs w:val="32"/>
        </w:rPr>
        <w:t>2-3</w:t>
      </w:r>
      <w:r w:rsidRPr="00B252CF">
        <w:rPr>
          <w:rFonts w:ascii="Times New Roman" w:eastAsia="仿宋_GB2312" w:hAnsi="Times New Roman" w:cs="Times New Roman"/>
          <w:spacing w:val="-10"/>
          <w:sz w:val="32"/>
          <w:szCs w:val="32"/>
        </w:rPr>
        <w:t>人。</w:t>
      </w:r>
    </w:p>
    <w:p w:rsidR="00B252CF" w:rsidRPr="00B252CF" w:rsidRDefault="00B252CF" w:rsidP="00B252CF">
      <w:pPr>
        <w:spacing w:line="560" w:lineRule="exact"/>
        <w:ind w:firstLineChars="202" w:firstLine="635"/>
        <w:rPr>
          <w:rFonts w:ascii="Times New Roman" w:eastAsia="黑体" w:hAnsi="Times New Roman" w:cs="Times New Roman"/>
          <w:b/>
          <w:spacing w:val="-10"/>
          <w:sz w:val="32"/>
          <w:szCs w:val="32"/>
        </w:rPr>
      </w:pPr>
      <w:r w:rsidRPr="00B252CF">
        <w:rPr>
          <w:rFonts w:ascii="Times New Roman" w:eastAsia="黑体" w:hAnsi="Times New Roman" w:cs="Times New Roman"/>
          <w:b/>
          <w:spacing w:val="-10"/>
          <w:sz w:val="32"/>
          <w:szCs w:val="32"/>
        </w:rPr>
        <w:t>五、其他事项</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参会人员交通、差旅费用自理，食宿费由会务统一安排（原则上</w:t>
      </w:r>
      <w:r w:rsidRPr="00B252CF">
        <w:rPr>
          <w:rFonts w:ascii="Times New Roman" w:eastAsia="仿宋_GB2312" w:hAnsi="Times New Roman" w:cs="Times New Roman"/>
          <w:spacing w:val="-10"/>
          <w:sz w:val="32"/>
          <w:szCs w:val="32"/>
        </w:rPr>
        <w:t>2</w:t>
      </w:r>
      <w:r w:rsidRPr="00B252CF">
        <w:rPr>
          <w:rFonts w:ascii="Times New Roman" w:eastAsia="仿宋_GB2312" w:hAnsi="Times New Roman" w:cs="Times New Roman"/>
          <w:spacing w:val="-10"/>
          <w:sz w:val="32"/>
          <w:szCs w:val="32"/>
        </w:rPr>
        <w:t>人一间）。学习期间，请遵守培训班纪律，不得中途退学或擅自离班。</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请各相关单位填写参会回执（见附件），</w:t>
      </w:r>
      <w:hyperlink r:id="rId5" w:history="1">
        <w:r w:rsidRPr="00B252CF">
          <w:rPr>
            <w:rFonts w:ascii="Times New Roman" w:eastAsia="仿宋_GB2312" w:hAnsi="Times New Roman" w:cs="Times New Roman"/>
            <w:color w:val="0563C1"/>
            <w:spacing w:val="-10"/>
            <w:sz w:val="32"/>
            <w:szCs w:val="32"/>
            <w:u w:val="single"/>
          </w:rPr>
          <w:t>并于</w:t>
        </w:r>
        <w:r w:rsidRPr="00B252CF">
          <w:rPr>
            <w:rFonts w:ascii="Times New Roman" w:eastAsia="仿宋_GB2312" w:hAnsi="Times New Roman" w:cs="Times New Roman"/>
            <w:color w:val="0563C1"/>
            <w:spacing w:val="-10"/>
            <w:sz w:val="32"/>
            <w:szCs w:val="32"/>
            <w:u w:val="single"/>
          </w:rPr>
          <w:t>2017</w:t>
        </w:r>
        <w:r w:rsidRPr="00B252CF">
          <w:rPr>
            <w:rFonts w:ascii="Times New Roman" w:eastAsia="仿宋_GB2312" w:hAnsi="Times New Roman" w:cs="Times New Roman"/>
            <w:color w:val="0563C1"/>
            <w:spacing w:val="-10"/>
            <w:sz w:val="32"/>
            <w:szCs w:val="32"/>
            <w:u w:val="single"/>
          </w:rPr>
          <w:t>年</w:t>
        </w:r>
        <w:r w:rsidRPr="00B252CF">
          <w:rPr>
            <w:rFonts w:ascii="Times New Roman" w:eastAsia="仿宋_GB2312" w:hAnsi="Times New Roman" w:cs="Times New Roman" w:hint="eastAsia"/>
            <w:color w:val="0563C1"/>
            <w:spacing w:val="-10"/>
            <w:sz w:val="32"/>
            <w:szCs w:val="32"/>
            <w:u w:val="single"/>
          </w:rPr>
          <w:t>7</w:t>
        </w:r>
        <w:r w:rsidRPr="00B252CF">
          <w:rPr>
            <w:rFonts w:ascii="Times New Roman" w:eastAsia="仿宋_GB2312" w:hAnsi="Times New Roman" w:cs="Times New Roman"/>
            <w:color w:val="0563C1"/>
            <w:spacing w:val="-10"/>
            <w:sz w:val="32"/>
            <w:szCs w:val="32"/>
            <w:u w:val="single"/>
          </w:rPr>
          <w:t>月</w:t>
        </w:r>
        <w:r w:rsidRPr="00B252CF">
          <w:rPr>
            <w:rFonts w:ascii="Times New Roman" w:eastAsia="仿宋_GB2312" w:hAnsi="Times New Roman" w:cs="Times New Roman"/>
            <w:color w:val="0563C1"/>
            <w:spacing w:val="-10"/>
            <w:sz w:val="32"/>
            <w:szCs w:val="32"/>
            <w:u w:val="single"/>
          </w:rPr>
          <w:t>6</w:t>
        </w:r>
        <w:r w:rsidRPr="00B252CF">
          <w:rPr>
            <w:rFonts w:ascii="Times New Roman" w:eastAsia="仿宋_GB2312" w:hAnsi="Times New Roman" w:cs="Times New Roman"/>
            <w:color w:val="0563C1"/>
            <w:spacing w:val="-10"/>
            <w:sz w:val="32"/>
            <w:szCs w:val="32"/>
            <w:u w:val="single"/>
          </w:rPr>
          <w:t>日前发送至</w:t>
        </w:r>
        <w:r w:rsidRPr="00B252CF">
          <w:rPr>
            <w:rFonts w:ascii="Times New Roman" w:eastAsia="仿宋_GB2312" w:hAnsi="Times New Roman" w:cs="Times New Roman"/>
            <w:color w:val="0563C1"/>
            <w:spacing w:val="-10"/>
            <w:sz w:val="32"/>
            <w:szCs w:val="32"/>
            <w:u w:val="single"/>
          </w:rPr>
          <w:t>jxjypx@ustc.edu.cn</w:t>
        </w:r>
      </w:hyperlink>
      <w:r w:rsidRPr="00B252CF">
        <w:rPr>
          <w:rFonts w:ascii="Times New Roman" w:eastAsia="仿宋_GB2312" w:hAnsi="Times New Roman" w:cs="Times New Roman"/>
          <w:spacing w:val="-10"/>
          <w:sz w:val="32"/>
          <w:szCs w:val="32"/>
        </w:rPr>
        <w:t>。</w:t>
      </w:r>
    </w:p>
    <w:p w:rsidR="00B252CF" w:rsidRPr="00B252CF" w:rsidRDefault="00B252CF" w:rsidP="00B252CF">
      <w:pPr>
        <w:spacing w:line="560" w:lineRule="exact"/>
        <w:ind w:firstLineChars="202" w:firstLine="632"/>
        <w:rPr>
          <w:rFonts w:ascii="Times New Roman" w:eastAsia="仿宋_GB2312" w:hAnsi="Times New Roman" w:cs="Times New Roman" w:hint="eastAsia"/>
          <w:spacing w:val="-10"/>
          <w:sz w:val="32"/>
          <w:szCs w:val="32"/>
        </w:rPr>
      </w:pP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联系人：</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中国科学技术大学</w:t>
      </w:r>
      <w:r w:rsidRPr="00B252CF">
        <w:rPr>
          <w:rFonts w:ascii="Times New Roman" w:eastAsia="仿宋_GB2312" w:hAnsi="Times New Roman" w:cs="Times New Roman"/>
          <w:spacing w:val="-10"/>
          <w:sz w:val="32"/>
          <w:szCs w:val="32"/>
        </w:rPr>
        <w:t xml:space="preserve">  </w:t>
      </w:r>
      <w:r w:rsidRPr="00B252CF">
        <w:rPr>
          <w:rFonts w:ascii="Times New Roman" w:eastAsia="仿宋_GB2312" w:hAnsi="Times New Roman" w:cs="Times New Roman"/>
          <w:spacing w:val="-10"/>
          <w:sz w:val="32"/>
          <w:szCs w:val="32"/>
        </w:rPr>
        <w:t>黄胜</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 xml:space="preserve">    </w:t>
      </w:r>
      <w:r w:rsidRPr="00B252CF">
        <w:rPr>
          <w:rFonts w:ascii="Times New Roman" w:eastAsia="仿宋_GB2312" w:hAnsi="Times New Roman" w:cs="Times New Roman"/>
          <w:spacing w:val="-10"/>
          <w:sz w:val="32"/>
          <w:szCs w:val="32"/>
        </w:rPr>
        <w:t>电话：</w:t>
      </w:r>
      <w:r w:rsidRPr="00B252CF">
        <w:rPr>
          <w:rFonts w:ascii="Times New Roman" w:eastAsia="仿宋_GB2312" w:hAnsi="Times New Roman" w:cs="Times New Roman"/>
          <w:spacing w:val="-10"/>
          <w:sz w:val="32"/>
          <w:szCs w:val="32"/>
        </w:rPr>
        <w:t>0551-</w:t>
      </w:r>
      <w:proofErr w:type="gramStart"/>
      <w:r w:rsidRPr="00B252CF">
        <w:rPr>
          <w:rFonts w:ascii="Times New Roman" w:eastAsia="仿宋_GB2312" w:hAnsi="Times New Roman" w:cs="Times New Roman"/>
          <w:spacing w:val="-10"/>
          <w:sz w:val="32"/>
          <w:szCs w:val="32"/>
        </w:rPr>
        <w:t>63600579  13956016268</w:t>
      </w:r>
      <w:proofErr w:type="gramEnd"/>
    </w:p>
    <w:p w:rsidR="00B252CF" w:rsidRPr="00B252CF" w:rsidRDefault="00B252CF" w:rsidP="00B252CF">
      <w:pPr>
        <w:spacing w:line="560" w:lineRule="exact"/>
        <w:ind w:firstLineChars="402" w:firstLine="1258"/>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Email</w:t>
      </w:r>
      <w:r w:rsidRPr="00B252CF">
        <w:rPr>
          <w:rFonts w:ascii="Times New Roman" w:eastAsia="仿宋_GB2312" w:hAnsi="Times New Roman" w:cs="Times New Roman"/>
          <w:spacing w:val="-10"/>
          <w:sz w:val="32"/>
          <w:szCs w:val="32"/>
        </w:rPr>
        <w:t>：</w:t>
      </w:r>
      <w:r w:rsidRPr="00B252CF">
        <w:rPr>
          <w:rFonts w:ascii="Times New Roman" w:eastAsia="仿宋_GB2312" w:hAnsi="Times New Roman" w:cs="Times New Roman"/>
          <w:spacing w:val="-10"/>
          <w:sz w:val="32"/>
          <w:szCs w:val="32"/>
        </w:rPr>
        <w:t>jxjypx@ustc.edu.cn</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lastRenderedPageBreak/>
        <w:t>中国科学院条件保障与财务局</w:t>
      </w:r>
      <w:r w:rsidRPr="00B252CF">
        <w:rPr>
          <w:rFonts w:ascii="Times New Roman" w:eastAsia="仿宋_GB2312" w:hAnsi="Times New Roman" w:cs="Times New Roman"/>
          <w:spacing w:val="-10"/>
          <w:sz w:val="32"/>
          <w:szCs w:val="32"/>
        </w:rPr>
        <w:t xml:space="preserve">  </w:t>
      </w:r>
      <w:r w:rsidRPr="00B252CF">
        <w:rPr>
          <w:rFonts w:ascii="Times New Roman" w:eastAsia="仿宋_GB2312" w:hAnsi="Times New Roman" w:cs="Times New Roman"/>
          <w:spacing w:val="-10"/>
          <w:sz w:val="32"/>
          <w:szCs w:val="32"/>
        </w:rPr>
        <w:t>姚冠辉</w:t>
      </w:r>
    </w:p>
    <w:p w:rsidR="00B252CF" w:rsidRPr="00B252CF" w:rsidRDefault="00B252CF" w:rsidP="00B252CF">
      <w:pPr>
        <w:spacing w:line="560" w:lineRule="exact"/>
        <w:ind w:firstLineChars="402" w:firstLine="1258"/>
        <w:rPr>
          <w:rFonts w:ascii="Times New Roman" w:eastAsia="仿宋_GB2312" w:hAnsi="Times New Roman" w:cs="Times New Roman"/>
          <w:spacing w:val="-10"/>
          <w:sz w:val="32"/>
          <w:szCs w:val="32"/>
        </w:rPr>
      </w:pPr>
      <w:r w:rsidRPr="00B252CF">
        <w:rPr>
          <w:rFonts w:ascii="Times New Roman" w:eastAsia="仿宋_GB2312" w:hAnsi="Times New Roman" w:cs="Times New Roman"/>
          <w:spacing w:val="-10"/>
          <w:sz w:val="32"/>
          <w:szCs w:val="32"/>
        </w:rPr>
        <w:t>电话：</w:t>
      </w:r>
      <w:r w:rsidRPr="00B252CF">
        <w:rPr>
          <w:rFonts w:ascii="Times New Roman" w:eastAsia="仿宋_GB2312" w:hAnsi="Times New Roman" w:cs="Times New Roman"/>
          <w:spacing w:val="-10"/>
          <w:sz w:val="32"/>
          <w:szCs w:val="32"/>
        </w:rPr>
        <w:t>010-68597319</w:t>
      </w:r>
    </w:p>
    <w:p w:rsidR="00B252CF" w:rsidRPr="00B252CF" w:rsidRDefault="00B252CF" w:rsidP="00B252CF">
      <w:pPr>
        <w:spacing w:line="560" w:lineRule="exact"/>
        <w:ind w:firstLineChars="202" w:firstLine="632"/>
        <w:rPr>
          <w:rFonts w:ascii="Times New Roman" w:eastAsia="仿宋_GB2312" w:hAnsi="Times New Roman" w:cs="Times New Roman"/>
          <w:spacing w:val="-10"/>
          <w:sz w:val="32"/>
          <w:szCs w:val="32"/>
        </w:rPr>
      </w:pPr>
    </w:p>
    <w:p w:rsidR="00B252CF" w:rsidRPr="00B252CF" w:rsidRDefault="00B252CF" w:rsidP="00B252CF">
      <w:pPr>
        <w:spacing w:line="560" w:lineRule="exact"/>
        <w:ind w:leftChars="311" w:left="1480" w:hangingChars="251" w:hanging="786"/>
        <w:rPr>
          <w:rFonts w:ascii="仿宋_GB2312" w:eastAsia="仿宋_GB2312" w:hAnsi="Calibri" w:cs="Times New Roman" w:hint="eastAsia"/>
          <w:spacing w:val="-10"/>
          <w:sz w:val="32"/>
          <w:szCs w:val="32"/>
        </w:rPr>
      </w:pPr>
      <w:r w:rsidRPr="00B252CF">
        <w:rPr>
          <w:rFonts w:ascii="Times New Roman" w:eastAsia="仿宋_GB2312" w:hAnsi="Times New Roman" w:cs="Times New Roman"/>
          <w:spacing w:val="-10"/>
          <w:sz w:val="32"/>
          <w:szCs w:val="32"/>
        </w:rPr>
        <w:t>附件：</w:t>
      </w:r>
      <w:r w:rsidRPr="00B252CF">
        <w:rPr>
          <w:rFonts w:ascii="Times New Roman" w:eastAsia="仿宋_GB2312" w:hAnsi="Times New Roman" w:cs="Times New Roman" w:hint="eastAsia"/>
          <w:spacing w:val="-10"/>
          <w:sz w:val="32"/>
          <w:szCs w:val="32"/>
        </w:rPr>
        <w:t>2017</w:t>
      </w:r>
      <w:r w:rsidRPr="00B252CF">
        <w:rPr>
          <w:rFonts w:ascii="Times New Roman" w:eastAsia="仿宋_GB2312" w:hAnsi="Times New Roman" w:cs="Times New Roman" w:hint="eastAsia"/>
          <w:spacing w:val="-10"/>
          <w:sz w:val="32"/>
          <w:szCs w:val="32"/>
        </w:rPr>
        <w:t>年院属事业单位科研财务助理科研项目经费管理培训回执</w:t>
      </w:r>
    </w:p>
    <w:p w:rsidR="00B252CF" w:rsidRPr="00B252CF" w:rsidRDefault="00B252CF" w:rsidP="00B252CF">
      <w:pPr>
        <w:rPr>
          <w:rFonts w:ascii="仿宋_GB2312" w:eastAsia="仿宋_GB2312" w:hAnsi="Calibri" w:cs="Times New Roman" w:hint="eastAsia"/>
          <w:spacing w:val="-10"/>
          <w:sz w:val="32"/>
          <w:szCs w:val="32"/>
        </w:rPr>
      </w:pPr>
    </w:p>
    <w:p w:rsidR="00B252CF" w:rsidRPr="00B252CF" w:rsidRDefault="00B252CF" w:rsidP="00B252CF">
      <w:pPr>
        <w:ind w:left="2940" w:right="468" w:firstLine="420"/>
        <w:jc w:val="right"/>
        <w:rPr>
          <w:rFonts w:ascii="仿宋_GB2312" w:eastAsia="仿宋_GB2312" w:hAnsi="Calibri" w:cs="Times New Roman"/>
          <w:spacing w:val="-10"/>
          <w:sz w:val="32"/>
          <w:szCs w:val="32"/>
        </w:rPr>
      </w:pPr>
    </w:p>
    <w:p w:rsidR="00B252CF" w:rsidRPr="00B252CF" w:rsidRDefault="00B252CF" w:rsidP="00B252CF">
      <w:pPr>
        <w:ind w:left="2940" w:right="468" w:firstLine="420"/>
        <w:jc w:val="right"/>
        <w:rPr>
          <w:rFonts w:ascii="仿宋_GB2312" w:eastAsia="仿宋_GB2312" w:hAnsi="Calibri" w:cs="Times New Roman"/>
          <w:spacing w:val="-10"/>
          <w:sz w:val="32"/>
          <w:szCs w:val="32"/>
        </w:rPr>
      </w:pPr>
    </w:p>
    <w:p w:rsidR="00B252CF" w:rsidRPr="00B252CF" w:rsidRDefault="00B252CF" w:rsidP="00B252CF">
      <w:pPr>
        <w:ind w:left="2940" w:right="468" w:firstLine="420"/>
        <w:jc w:val="right"/>
        <w:rPr>
          <w:rFonts w:ascii="仿宋_GB2312" w:eastAsia="仿宋_GB2312" w:hAnsi="Calibri" w:cs="Times New Roman"/>
          <w:spacing w:val="-10"/>
          <w:sz w:val="32"/>
          <w:szCs w:val="32"/>
        </w:rPr>
      </w:pPr>
    </w:p>
    <w:p w:rsidR="00B252CF" w:rsidRPr="00B252CF" w:rsidRDefault="00B252CF" w:rsidP="00B252CF">
      <w:pPr>
        <w:ind w:left="2940" w:right="624" w:firstLine="420"/>
        <w:jc w:val="center"/>
        <w:rPr>
          <w:rFonts w:ascii="仿宋_GB2312" w:eastAsia="仿宋_GB2312" w:hAnsi="Calibri" w:cs="Times New Roman" w:hint="eastAsia"/>
          <w:spacing w:val="-10"/>
          <w:sz w:val="32"/>
          <w:szCs w:val="32"/>
        </w:rPr>
      </w:pPr>
      <w:r w:rsidRPr="00B252CF">
        <w:rPr>
          <w:rFonts w:ascii="仿宋_GB2312" w:eastAsia="仿宋_GB2312" w:hAnsi="Calibri" w:cs="Times New Roman" w:hint="eastAsia"/>
          <w:spacing w:val="-10"/>
          <w:sz w:val="32"/>
          <w:szCs w:val="32"/>
        </w:rPr>
        <w:t>中国科学院条件保障与财务局</w:t>
      </w:r>
      <w:bookmarkStart w:id="2" w:name="archiveTime"/>
      <w:r w:rsidRPr="00B252CF">
        <w:rPr>
          <w:rFonts w:ascii="仿宋_GB2312" w:eastAsia="仿宋_GB2312" w:hAnsi="Calibri" w:cs="Times New Roman" w:hint="eastAsia"/>
          <w:spacing w:val="-10"/>
          <w:sz w:val="32"/>
          <w:szCs w:val="32"/>
        </w:rPr>
        <w:t>2017年6月27日</w:t>
      </w:r>
      <w:bookmarkEnd w:id="2"/>
    </w:p>
    <w:p w:rsidR="00B252CF" w:rsidRPr="00B252CF" w:rsidRDefault="00B252CF" w:rsidP="00B252CF">
      <w:pPr>
        <w:ind w:rightChars="600" w:right="1338"/>
        <w:jc w:val="right"/>
        <w:rPr>
          <w:rFonts w:ascii="仿宋_GB2312" w:eastAsia="仿宋_GB2312" w:hAnsi="Calibri" w:cs="Times New Roman" w:hint="eastAsia"/>
          <w:spacing w:val="-10"/>
          <w:sz w:val="32"/>
          <w:szCs w:val="32"/>
        </w:rPr>
      </w:pPr>
    </w:p>
    <w:p w:rsidR="001746AC" w:rsidRDefault="001746AC"/>
    <w:sectPr w:rsidR="001746AC" w:rsidSect="00A6797A">
      <w:headerReference w:type="even" r:id="rId6"/>
      <w:headerReference w:type="default" r:id="rId7"/>
      <w:footerReference w:type="even" r:id="rId8"/>
      <w:footerReference w:type="default" r:id="rId9"/>
      <w:headerReference w:type="first" r:id="rId10"/>
      <w:footerReference w:type="first" r:id="rId11"/>
      <w:pgSz w:w="11906" w:h="16838" w:code="9"/>
      <w:pgMar w:top="1701" w:right="1588" w:bottom="1134" w:left="1588" w:header="851" w:footer="851" w:gutter="0"/>
      <w:cols w:space="425"/>
      <w:titlePg/>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Pr="00E102E4" w:rsidRDefault="00B252CF" w:rsidP="00A6797A">
    <w:pPr>
      <w:pStyle w:val="a4"/>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Pr="00E102E4">
      <w:rPr>
        <w:rFonts w:ascii="Tahoma" w:hAnsi="Tahoma" w:cs="Tahoma"/>
        <w:sz w:val="28"/>
        <w:szCs w:val="28"/>
      </w:rPr>
      <w:fldChar w:fldCharType="separate"/>
    </w:r>
    <w:r w:rsidRPr="005E71F8">
      <w:rPr>
        <w:rFonts w:ascii="Tahoma" w:hAnsi="Tahoma" w:cs="Tahoma"/>
        <w:noProof/>
        <w:sz w:val="28"/>
        <w:szCs w:val="28"/>
        <w:lang w:val="zh-CN"/>
      </w:rPr>
      <w:t>2</w:t>
    </w:r>
    <w:r w:rsidRPr="00E102E4">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716D98" w:rsidRDefault="00B252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Pr="00EB09E1" w:rsidRDefault="00B252CF" w:rsidP="00EB09E1">
    <w:pPr>
      <w:pStyle w:val="a4"/>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Pr="00EB09E1">
      <w:rPr>
        <w:rFonts w:ascii="Tahoma" w:hAnsi="Tahoma" w:cs="Tahoma"/>
        <w:sz w:val="28"/>
        <w:szCs w:val="28"/>
      </w:rPr>
      <w:fldChar w:fldCharType="separate"/>
    </w:r>
    <w:r w:rsidRPr="00B252CF">
      <w:rPr>
        <w:rFonts w:ascii="Tahoma" w:hAnsi="Tahoma" w:cs="Tahoma"/>
        <w:noProof/>
        <w:sz w:val="28"/>
        <w:szCs w:val="28"/>
        <w:lang w:val="zh-CN"/>
      </w:rPr>
      <w:t>2</w:t>
    </w:r>
    <w:r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716D98" w:rsidRDefault="00B252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Default="00B252CF">
    <w:pPr>
      <w:pStyle w:val="a4"/>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-53340</wp:posOffset>
              </wp:positionV>
              <wp:extent cx="6120130" cy="0"/>
              <wp:effectExtent l="15240" t="18415" r="17780" b="1968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0;margin-top:-4.2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"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-90170</wp:posOffset>
              </wp:positionV>
              <wp:extent cx="6120130" cy="0"/>
              <wp:effectExtent l="1524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0;margin-top:-7.1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" strokecolor="red" strokeweight="1p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Default="00B252CF"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Default="00B252CF" w:rsidP="00AB7F7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98" w:rsidRDefault="00B252CF" w:rsidP="00EB09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CF"/>
    <w:rsid w:val="001746AC"/>
    <w:rsid w:val="00B2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2CF"/>
    <w:pPr>
      <w:pBdr>
        <w:bottom w:val="single" w:sz="6" w:space="1" w:color="auto"/>
      </w:pBdr>
      <w:tabs>
        <w:tab w:val="center" w:pos="4153"/>
        <w:tab w:val="right" w:pos="8306"/>
      </w:tabs>
      <w:snapToGrid w:val="0"/>
      <w:jc w:val="center"/>
    </w:pPr>
    <w:rPr>
      <w:rFonts w:ascii="Calibri" w:eastAsia="宋体" w:hAnsi="Calibri" w:cs="Times New Roman"/>
      <w:spacing w:val="-10"/>
      <w:sz w:val="18"/>
      <w:szCs w:val="18"/>
    </w:rPr>
  </w:style>
  <w:style w:type="character" w:customStyle="1" w:styleId="Char">
    <w:name w:val="页眉 Char"/>
    <w:basedOn w:val="a0"/>
    <w:link w:val="a3"/>
    <w:uiPriority w:val="99"/>
    <w:semiHidden/>
    <w:rsid w:val="00B252CF"/>
    <w:rPr>
      <w:rFonts w:ascii="Calibri" w:eastAsia="宋体" w:hAnsi="Calibri" w:cs="Times New Roman"/>
      <w:spacing w:val="-10"/>
      <w:sz w:val="18"/>
      <w:szCs w:val="18"/>
    </w:rPr>
  </w:style>
  <w:style w:type="paragraph" w:styleId="a4">
    <w:name w:val="footer"/>
    <w:basedOn w:val="a"/>
    <w:link w:val="Char0"/>
    <w:uiPriority w:val="99"/>
    <w:unhideWhenUsed/>
    <w:rsid w:val="00B252CF"/>
    <w:pPr>
      <w:tabs>
        <w:tab w:val="center" w:pos="4153"/>
        <w:tab w:val="right" w:pos="8306"/>
      </w:tabs>
      <w:snapToGrid w:val="0"/>
      <w:jc w:val="left"/>
    </w:pPr>
    <w:rPr>
      <w:rFonts w:ascii="Calibri" w:eastAsia="宋体" w:hAnsi="Calibri" w:cs="Times New Roman"/>
      <w:spacing w:val="-10"/>
      <w:sz w:val="18"/>
      <w:szCs w:val="18"/>
    </w:rPr>
  </w:style>
  <w:style w:type="character" w:customStyle="1" w:styleId="Char0">
    <w:name w:val="页脚 Char"/>
    <w:basedOn w:val="a0"/>
    <w:link w:val="a4"/>
    <w:uiPriority w:val="99"/>
    <w:rsid w:val="00B252CF"/>
    <w:rPr>
      <w:rFonts w:ascii="Calibri" w:eastAsia="宋体" w:hAnsi="Calibri"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2CF"/>
    <w:pPr>
      <w:pBdr>
        <w:bottom w:val="single" w:sz="6" w:space="1" w:color="auto"/>
      </w:pBdr>
      <w:tabs>
        <w:tab w:val="center" w:pos="4153"/>
        <w:tab w:val="right" w:pos="8306"/>
      </w:tabs>
      <w:snapToGrid w:val="0"/>
      <w:jc w:val="center"/>
    </w:pPr>
    <w:rPr>
      <w:rFonts w:ascii="Calibri" w:eastAsia="宋体" w:hAnsi="Calibri" w:cs="Times New Roman"/>
      <w:spacing w:val="-10"/>
      <w:sz w:val="18"/>
      <w:szCs w:val="18"/>
    </w:rPr>
  </w:style>
  <w:style w:type="character" w:customStyle="1" w:styleId="Char">
    <w:name w:val="页眉 Char"/>
    <w:basedOn w:val="a0"/>
    <w:link w:val="a3"/>
    <w:uiPriority w:val="99"/>
    <w:semiHidden/>
    <w:rsid w:val="00B252CF"/>
    <w:rPr>
      <w:rFonts w:ascii="Calibri" w:eastAsia="宋体" w:hAnsi="Calibri" w:cs="Times New Roman"/>
      <w:spacing w:val="-10"/>
      <w:sz w:val="18"/>
      <w:szCs w:val="18"/>
    </w:rPr>
  </w:style>
  <w:style w:type="paragraph" w:styleId="a4">
    <w:name w:val="footer"/>
    <w:basedOn w:val="a"/>
    <w:link w:val="Char0"/>
    <w:uiPriority w:val="99"/>
    <w:unhideWhenUsed/>
    <w:rsid w:val="00B252CF"/>
    <w:pPr>
      <w:tabs>
        <w:tab w:val="center" w:pos="4153"/>
        <w:tab w:val="right" w:pos="8306"/>
      </w:tabs>
      <w:snapToGrid w:val="0"/>
      <w:jc w:val="left"/>
    </w:pPr>
    <w:rPr>
      <w:rFonts w:ascii="Calibri" w:eastAsia="宋体" w:hAnsi="Calibri" w:cs="Times New Roman"/>
      <w:spacing w:val="-10"/>
      <w:sz w:val="18"/>
      <w:szCs w:val="18"/>
    </w:rPr>
  </w:style>
  <w:style w:type="character" w:customStyle="1" w:styleId="Char0">
    <w:name w:val="页脚 Char"/>
    <w:basedOn w:val="a0"/>
    <w:link w:val="a4"/>
    <w:uiPriority w:val="99"/>
    <w:rsid w:val="00B252CF"/>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24182;&#20110;2017&#24180;7&#26376;6&#26085;&#21069;&#21457;&#36865;&#33267;jxjypx@ustc.edu.cn"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827</Characters>
  <Application>Microsoft Office Word</Application>
  <DocSecurity>0</DocSecurity>
  <Lines>6</Lines>
  <Paragraphs>1</Paragraphs>
  <ScaleCrop>false</ScaleCrop>
  <Company>semi</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赵满意</dc:creator>
  <cp:keywords/>
  <dc:description/>
  <cp:lastModifiedBy>赵满意</cp:lastModifiedBy>
  <cp:revision>1</cp:revision>
  <dcterms:created xsi:type="dcterms:W3CDTF">2017-06-30T03:21:00Z</dcterms:created>
  <dcterms:modified xsi:type="dcterms:W3CDTF">2017-06-30T03:22:00Z</dcterms:modified>
</cp:coreProperties>
</file>