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C2" w:rsidRPr="00C8094F" w:rsidRDefault="00EF3D49" w:rsidP="00C8094F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航天十三所201</w:t>
      </w:r>
      <w:r w:rsidR="008A0E0F"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8</w:t>
      </w:r>
      <w:r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年</w:t>
      </w:r>
      <w:r w:rsidR="00C22B6D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博士</w:t>
      </w:r>
      <w:r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招聘启事</w:t>
      </w:r>
    </w:p>
    <w:p w:rsidR="002B3D0C" w:rsidRPr="0040406E" w:rsidRDefault="002B3D0C" w:rsidP="002B3D0C">
      <w:pPr>
        <w:rPr>
          <w:kern w:val="0"/>
        </w:rPr>
      </w:pPr>
    </w:p>
    <w:p w:rsidR="00806B24" w:rsidRPr="0040406E" w:rsidRDefault="00806B24" w:rsidP="00806B24">
      <w:pPr>
        <w:rPr>
          <w:rFonts w:ascii="微软雅黑" w:eastAsia="微软雅黑" w:hAnsi="微软雅黑"/>
          <w:b/>
          <w:sz w:val="28"/>
          <w:szCs w:val="24"/>
        </w:rPr>
      </w:pPr>
      <w:r w:rsidRPr="0040406E">
        <w:rPr>
          <w:rFonts w:ascii="微软雅黑" w:eastAsia="微软雅黑" w:hAnsi="微软雅黑" w:hint="eastAsia"/>
          <w:b/>
          <w:sz w:val="28"/>
          <w:szCs w:val="24"/>
        </w:rPr>
        <w:t>【一】单位简介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中国航天科技集团公司第九研究院第十三研究所（航天十三所），始建于1956年10月，是我国最早组建的惯性技术专业化科研单位，是我国航天惯性技术的奠基者。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航天十三所拥有包括中国科学院院士、国家级突出贡献专家在内的高层次人才队伍，现有职工3500余人。作为国家重点保军单位，航天十三所承担着新一代战略核导弹、高分工程、载人航天工程、北斗导航卫星工程二期、探月工程、新一代运载火箭等国家重大工程惯导技术产品研制任务，成为构筑国家战略安全的重要基石。航天十三所长期致力于我国惯性技术的创新与发展，历经几代人的努力，掌握了制约我国新一代惯性器件发展的核心关键技术，拥有了完全自主知识产权的静压液浮和三浮惯性平台系统、挠性陀螺仪及惯性系统、光纤陀螺仪及惯性系统、激光陀螺仪及惯性系统、微机电/微光机电惯性仪表及惯性系统、微特电机与电源、专用测试设备、特种光电传感信息系统等高新技术系列化产品。在国内开创了高精度平台惯导系统、挠性陀螺捷联惯性系统、激光陀螺捷联惯性系统、光纤陀螺捷联惯性系统、光纤传感系统等技术及产品在多个领域首次成功应用，为提升我国国防实力、树立航天强国形象、发展国民经济做出了卓越贡献。航天十三所军民融合产业经过多年培育和发展，取得了长足进步，形成了卫星通讯、运动仿真测试、光电技术、激光应用技术、无人船艇系统、物联网系统集成、精密加工等产业化项目，服务于国民经济各领域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航天十三所先后荣获国家技术发明奖、国家科技进步奖等国家级科技奖励30余项，国防科学技术奖、国防技术发明奖、中国专利金奖、中国出版政府奖（图书奖）等部级以上科技奖励300余项，已拥有包括国际发明专利在内的授权专利400余项，负责编制国家军用标准50余项。航天十三所拥有永定路工业区，永丰工业区和大兴工业区三大基地，科研生产面积14万余平方米，建立了先进的科研生产管理体系、科学的质量管理体系和良好的条件保障体系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 xml:space="preserve">秉承着“创新立所、管理正所、人才强所、质量彰所、产业富所、实干兴所”的发展理念，航天十三所正朝着“以惯性技术为立身之本、以精密光机电为产业特色，建设国际一流的先进惯性与信息技术知名研究所”的宏伟目标努力前进。  </w:t>
      </w:r>
    </w:p>
    <w:p w:rsidR="00EF3D49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欢迎广大精英学子投身航天惯性事业，与航天十三所一起为惯性技术的蓬勃发展而共同努力，为航天事业发展和国防现代化建设做出新的更大的贡献！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</w:p>
    <w:p w:rsidR="00806B24" w:rsidRPr="0040406E" w:rsidRDefault="00806B24" w:rsidP="00806B24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r w:rsidRPr="0040406E">
        <w:rPr>
          <w:rFonts w:ascii="微软雅黑" w:eastAsia="微软雅黑" w:hAnsi="微软雅黑" w:hint="eastAsia"/>
          <w:b/>
          <w:sz w:val="28"/>
          <w:szCs w:val="28"/>
        </w:rPr>
        <w:t>【二】薪酬待遇</w:t>
      </w:r>
    </w:p>
    <w:p w:rsidR="004F093A" w:rsidRPr="0040406E" w:rsidRDefault="0079317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1</w:t>
      </w:r>
      <w:r w:rsidR="004F093A" w:rsidRPr="0040406E">
        <w:rPr>
          <w:rFonts w:ascii="微软雅黑" w:eastAsia="微软雅黑" w:hAnsi="微软雅黑" w:hint="eastAsia"/>
          <w:szCs w:val="21"/>
        </w:rPr>
        <w:t>、提供有竞争力的薪酬待遇；</w:t>
      </w:r>
    </w:p>
    <w:p w:rsidR="004F093A" w:rsidRPr="0040406E" w:rsidRDefault="004F093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lastRenderedPageBreak/>
        <w:t>2、</w:t>
      </w:r>
      <w:r w:rsidRPr="0040406E">
        <w:rPr>
          <w:rFonts w:ascii="微软雅黑" w:eastAsia="微软雅黑" w:hAnsi="微软雅黑" w:hint="eastAsia"/>
          <w:szCs w:val="21"/>
        </w:rPr>
        <w:t>为在北京市地区工作的应届毕业生解决北京市户口；</w:t>
      </w:r>
    </w:p>
    <w:p w:rsidR="004F093A" w:rsidRPr="0040406E" w:rsidRDefault="004F093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t>3、</w:t>
      </w:r>
      <w:r w:rsidRPr="0040406E">
        <w:rPr>
          <w:rFonts w:ascii="微软雅黑" w:eastAsia="微软雅黑" w:hAnsi="微软雅黑" w:hint="eastAsia"/>
          <w:szCs w:val="21"/>
        </w:rPr>
        <w:t>五险一金、补充医疗保险；</w:t>
      </w:r>
    </w:p>
    <w:p w:rsidR="00546F77" w:rsidRPr="0040406E" w:rsidRDefault="004F093A" w:rsidP="004F093A">
      <w:pPr>
        <w:spacing w:line="400" w:lineRule="exact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t>4、</w:t>
      </w:r>
      <w:r w:rsidRPr="0040406E">
        <w:rPr>
          <w:rFonts w:ascii="微软雅黑" w:eastAsia="微软雅黑" w:hAnsi="微软雅黑" w:hint="eastAsia"/>
          <w:szCs w:val="21"/>
        </w:rPr>
        <w:t>提供职工公寓、上下班通勤班车等生活待遇和福利。</w:t>
      </w:r>
    </w:p>
    <w:p w:rsidR="004F093A" w:rsidRPr="0040406E" w:rsidRDefault="004F093A" w:rsidP="004F093A">
      <w:pPr>
        <w:spacing w:line="400" w:lineRule="exact"/>
        <w:rPr>
          <w:rFonts w:ascii="微软雅黑" w:eastAsia="微软雅黑" w:hAnsi="微软雅黑"/>
          <w:sz w:val="28"/>
          <w:szCs w:val="28"/>
        </w:rPr>
      </w:pPr>
    </w:p>
    <w:p w:rsidR="005516C2" w:rsidRPr="00D066FA" w:rsidRDefault="005516C2" w:rsidP="00A33EFC">
      <w:pPr>
        <w:spacing w:line="360" w:lineRule="exact"/>
        <w:jc w:val="center"/>
        <w:rPr>
          <w:rFonts w:ascii="微软雅黑" w:eastAsia="微软雅黑" w:hAnsi="微软雅黑"/>
          <w:sz w:val="18"/>
          <w:szCs w:val="18"/>
        </w:rPr>
      </w:pPr>
    </w:p>
    <w:p w:rsidR="008A0E0F" w:rsidRPr="0040406E" w:rsidRDefault="008A0E0F" w:rsidP="008A0E0F">
      <w:pPr>
        <w:spacing w:line="360" w:lineRule="exact"/>
        <w:rPr>
          <w:rFonts w:ascii="微软雅黑" w:eastAsia="微软雅黑" w:hAnsi="微软雅黑"/>
          <w:b/>
          <w:sz w:val="28"/>
          <w:szCs w:val="24"/>
        </w:rPr>
      </w:pPr>
      <w:r w:rsidRPr="0040406E">
        <w:rPr>
          <w:rFonts w:ascii="微软雅黑" w:eastAsia="微软雅黑" w:hAnsi="微软雅黑" w:hint="eastAsia"/>
          <w:b/>
          <w:sz w:val="28"/>
          <w:szCs w:val="24"/>
        </w:rPr>
        <w:t>【</w:t>
      </w:r>
      <w:r w:rsidR="00D066FA">
        <w:rPr>
          <w:rFonts w:ascii="微软雅黑" w:eastAsia="微软雅黑" w:hAnsi="微软雅黑" w:hint="eastAsia"/>
          <w:b/>
          <w:sz w:val="28"/>
          <w:szCs w:val="24"/>
        </w:rPr>
        <w:t>三</w:t>
      </w:r>
      <w:r w:rsidRPr="0040406E">
        <w:rPr>
          <w:rFonts w:ascii="微软雅黑" w:eastAsia="微软雅黑" w:hAnsi="微软雅黑" w:hint="eastAsia"/>
          <w:b/>
          <w:sz w:val="28"/>
          <w:szCs w:val="24"/>
        </w:rPr>
        <w:t>】人才需求</w:t>
      </w:r>
    </w:p>
    <w:tbl>
      <w:tblPr>
        <w:tblW w:w="8931" w:type="dxa"/>
        <w:tblInd w:w="-34" w:type="dxa"/>
        <w:tblLook w:val="04A0"/>
      </w:tblPr>
      <w:tblGrid>
        <w:gridCol w:w="728"/>
        <w:gridCol w:w="1680"/>
        <w:gridCol w:w="1136"/>
        <w:gridCol w:w="4111"/>
        <w:gridCol w:w="1276"/>
      </w:tblGrid>
      <w:tr w:rsidR="004F093A" w:rsidRPr="0040406E" w:rsidTr="0040406E">
        <w:trPr>
          <w:trHeight w:val="450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十三所本级岗位需求</w:t>
            </w:r>
          </w:p>
        </w:tc>
      </w:tr>
      <w:tr w:rsidR="004F093A" w:rsidRPr="0040406E" w:rsidTr="0040406E">
        <w:trPr>
          <w:trHeight w:val="5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需求情况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需求专业（方向）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4F093A" w:rsidRPr="0040406E" w:rsidTr="0040406E">
        <w:trPr>
          <w:trHeight w:val="75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 /仪器科学与技术/电气工程/机械工程/物理学/计算机科学与技术/电子科学与技术/模式识别等相关专业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电子科学与技术/控制科学与工程/电气工程/机械工程等相关专业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计算机科学与技术/控制科学与工程/电子科学与技术/数学等相关专业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机械工程/仪器科学与技术/光学工程/力学等相关专业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控制科学与工程/仪器科学与技术/数据科学与大数据/可靠性与故障分析/机械工程及其相关专业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机械工程/仪器科学与技术/电气工程/电子科学与技术等相关专业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MEMS技术研究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仪器科学与技术/控制科学与工程/微电子学与固体电子学/机械工程/力学等相关专业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光学系统及激光器技术研究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光学工程/物理学等相关专业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光纤传感器总体技术研究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光学工程/光电子技术/信号处理等相关专业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电机及电源技术研究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电机与电气/电气工程/电子科学与技术/机械工程/控制科学与工程等相关专业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卫星通信与无线通信技术研究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信息与通信工程/信息技术与数据处理/微波与天线/电子科学与技术及其相关专业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无人船总体技术研究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控制科学与工程/船舶与海洋工程/船舶动力工程/信息科学与工程/图像处理与模式识别等相关专业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水听器总体技术研究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水声工程/信号处理等相关专业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计量技术研究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仪器科学与技术/控制科学与工程/机械工程及其相关专业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27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F093A" w:rsidRPr="0040406E" w:rsidRDefault="004F093A" w:rsidP="004F093A">
      <w:pPr>
        <w:rPr>
          <w:rFonts w:ascii="微软雅黑" w:eastAsia="微软雅黑" w:hAnsi="微软雅黑"/>
          <w:sz w:val="28"/>
          <w:szCs w:val="28"/>
        </w:rPr>
      </w:pPr>
    </w:p>
    <w:p w:rsidR="004F093A" w:rsidRPr="0040406E" w:rsidRDefault="0002584F" w:rsidP="004F093A">
      <w:pPr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【</w:t>
      </w:r>
      <w:r w:rsidR="00D066FA">
        <w:rPr>
          <w:rFonts w:ascii="微软雅黑" w:eastAsia="微软雅黑" w:hAnsi="微软雅黑" w:hint="eastAsia"/>
          <w:b/>
          <w:sz w:val="28"/>
          <w:szCs w:val="24"/>
        </w:rPr>
        <w:t>四</w:t>
      </w:r>
      <w:r w:rsidR="004F093A" w:rsidRPr="0040406E">
        <w:rPr>
          <w:rFonts w:ascii="微软雅黑" w:eastAsia="微软雅黑" w:hAnsi="微软雅黑" w:hint="eastAsia"/>
          <w:b/>
          <w:sz w:val="28"/>
          <w:szCs w:val="24"/>
        </w:rPr>
        <w:t>】应聘方式</w:t>
      </w:r>
    </w:p>
    <w:p w:rsidR="002B3D0C" w:rsidRPr="002B3D0C" w:rsidRDefault="004F093A" w:rsidP="0040406E">
      <w:pPr>
        <w:pStyle w:val="a6"/>
        <w:spacing w:line="400" w:lineRule="exact"/>
        <w:ind w:firstLineChars="0" w:firstLine="0"/>
        <w:jc w:val="left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b/>
          <w:szCs w:val="21"/>
          <w:u w:val="single"/>
        </w:rPr>
        <w:t>网申地址：</w:t>
      </w:r>
      <w:hyperlink r:id="rId7" w:history="1">
        <w:r w:rsidR="0040406E" w:rsidRPr="00C14C3C">
          <w:rPr>
            <w:rStyle w:val="a8"/>
            <w:rFonts w:ascii="微软雅黑" w:eastAsia="微软雅黑" w:hAnsi="微软雅黑"/>
            <w:szCs w:val="21"/>
          </w:rPr>
          <w:t>http://casc</w:t>
        </w:r>
        <w:r w:rsidR="0040406E" w:rsidRPr="00C14C3C">
          <w:rPr>
            <w:rStyle w:val="a8"/>
            <w:rFonts w:ascii="微软雅黑" w:eastAsia="微软雅黑" w:hAnsi="微软雅黑" w:hint="eastAsia"/>
            <w:szCs w:val="21"/>
          </w:rPr>
          <w:t>13.zhaopin.com</w:t>
        </w:r>
      </w:hyperlink>
      <w:r w:rsidR="0040406E">
        <w:rPr>
          <w:rFonts w:ascii="微软雅黑" w:eastAsia="微软雅黑" w:hAnsi="微软雅黑" w:hint="eastAsia"/>
          <w:szCs w:val="21"/>
        </w:rPr>
        <w:t xml:space="preserve"> </w:t>
      </w:r>
      <w:r w:rsidR="002B3D0C">
        <w:rPr>
          <w:rFonts w:ascii="微软雅黑" w:eastAsia="微软雅黑" w:hAnsi="微软雅黑" w:hint="eastAsia"/>
          <w:szCs w:val="21"/>
        </w:rPr>
        <w:t>（可扫描下方二维码登录）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jc w:val="left"/>
        <w:rPr>
          <w:rFonts w:ascii="微软雅黑" w:eastAsia="微软雅黑" w:hAnsi="微软雅黑"/>
          <w:b/>
          <w:szCs w:val="21"/>
          <w:u w:val="single"/>
        </w:rPr>
      </w:pPr>
      <w:r w:rsidRPr="0040406E">
        <w:rPr>
          <w:rFonts w:ascii="微软雅黑" w:eastAsia="微软雅黑" w:hAnsi="微软雅黑" w:hint="eastAsia"/>
          <w:b/>
          <w:szCs w:val="21"/>
          <w:u w:val="single"/>
        </w:rPr>
        <w:t>应聘说明：</w:t>
      </w:r>
    </w:p>
    <w:p w:rsidR="004F093A" w:rsidRPr="0040406E" w:rsidRDefault="004F093A" w:rsidP="0040406E">
      <w:pPr>
        <w:pStyle w:val="a6"/>
        <w:spacing w:line="400" w:lineRule="exact"/>
        <w:ind w:rightChars="-340" w:right="-714"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（1）请务必按照以上网申地址进入十三所招聘管理系统在线投递简历；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（2）备用应聘邮箱：</w:t>
      </w:r>
      <w:hyperlink r:id="rId8" w:history="1">
        <w:r w:rsidRPr="0040406E">
          <w:rPr>
            <w:rStyle w:val="a8"/>
            <w:rFonts w:ascii="微软雅黑" w:eastAsia="微软雅黑" w:hAnsi="微软雅黑"/>
            <w:szCs w:val="21"/>
          </w:rPr>
          <w:t>13hrmail@163.com</w:t>
        </w:r>
      </w:hyperlink>
      <w:r w:rsidRPr="0040406E">
        <w:rPr>
          <w:rFonts w:ascii="微软雅黑" w:eastAsia="微软雅黑" w:hAnsi="微软雅黑" w:hint="eastAsia"/>
          <w:szCs w:val="21"/>
        </w:rPr>
        <w:t>（如因特殊情况</w:t>
      </w:r>
      <w:r w:rsidR="0040406E">
        <w:rPr>
          <w:rFonts w:ascii="微软雅黑" w:eastAsia="微软雅黑" w:hAnsi="微软雅黑" w:hint="eastAsia"/>
          <w:szCs w:val="21"/>
        </w:rPr>
        <w:t>，</w:t>
      </w:r>
      <w:r w:rsidRPr="0040406E">
        <w:rPr>
          <w:rFonts w:ascii="微软雅黑" w:eastAsia="微软雅黑" w:hAnsi="微软雅黑" w:hint="eastAsia"/>
          <w:szCs w:val="21"/>
        </w:rPr>
        <w:t>无法通过招聘管理系统在线投递简历，可将简历发送至邮箱；</w:t>
      </w:r>
      <w:r w:rsidRPr="0040406E">
        <w:rPr>
          <w:rFonts w:ascii="微软雅黑" w:eastAsia="微软雅黑" w:hAnsi="微软雅黑"/>
          <w:szCs w:val="21"/>
        </w:rPr>
        <w:t>邮件主题及文件标题请务必注明：</w:t>
      </w:r>
      <w:r w:rsidRPr="0040406E">
        <w:rPr>
          <w:rFonts w:ascii="微软雅黑" w:eastAsia="微软雅黑" w:hAnsi="微软雅黑" w:hint="eastAsia"/>
          <w:szCs w:val="21"/>
        </w:rPr>
        <w:t>应聘单位-姓名-性别-学校-专业-学历-研究方向-应聘岗位）。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/>
          <w:b/>
          <w:szCs w:val="21"/>
          <w:u w:val="single"/>
        </w:rPr>
        <w:t>单位地址：</w:t>
      </w:r>
      <w:r w:rsidRPr="0040406E">
        <w:rPr>
          <w:rFonts w:ascii="微软雅黑" w:eastAsia="微软雅黑" w:hAnsi="微软雅黑"/>
          <w:szCs w:val="21"/>
        </w:rPr>
        <w:t>北京市海淀区永定路52号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/>
          <w:b/>
          <w:szCs w:val="21"/>
          <w:u w:val="single"/>
        </w:rPr>
        <w:t>通信地址：</w:t>
      </w:r>
      <w:r w:rsidRPr="0040406E">
        <w:rPr>
          <w:rFonts w:ascii="微软雅黑" w:eastAsia="微软雅黑" w:hAnsi="微软雅黑"/>
          <w:szCs w:val="21"/>
        </w:rPr>
        <w:t>北京市142信箱403分箱人力资源处</w:t>
      </w:r>
    </w:p>
    <w:p w:rsidR="007C5A54" w:rsidRPr="0040406E" w:rsidRDefault="002B3D0C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noProof/>
          <w:szCs w:val="21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2059198</wp:posOffset>
            </wp:positionH>
            <wp:positionV relativeFrom="paragraph">
              <wp:posOffset>756573</wp:posOffset>
            </wp:positionV>
            <wp:extent cx="1602716" cy="2360731"/>
            <wp:effectExtent l="19050" t="0" r="0" b="0"/>
            <wp:wrapNone/>
            <wp:docPr id="1" name="图片 1" descr="E:\赵嘉楠\招聘\2018\平面设计确认2\微信图片_2017081809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赵嘉楠\招聘\2018\平面设计确认2\微信图片_201708180912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561" t="79214" r="85234" b="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203" cy="236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93A" w:rsidRPr="0040406E">
        <w:rPr>
          <w:rFonts w:ascii="微软雅黑" w:eastAsia="微软雅黑" w:hAnsi="微软雅黑"/>
          <w:b/>
          <w:szCs w:val="21"/>
          <w:u w:val="single"/>
        </w:rPr>
        <w:t>邮政编码：</w:t>
      </w:r>
      <w:r w:rsidR="004F093A" w:rsidRPr="0040406E">
        <w:rPr>
          <w:rFonts w:ascii="微软雅黑" w:eastAsia="微软雅黑" w:hAnsi="微软雅黑"/>
          <w:szCs w:val="21"/>
        </w:rPr>
        <w:t>100854</w:t>
      </w:r>
    </w:p>
    <w:p w:rsidR="00C22B6D" w:rsidRPr="0040406E" w:rsidRDefault="00C22B6D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</w:p>
    <w:sectPr w:rsidR="00C22B6D" w:rsidRPr="0040406E" w:rsidSect="00C02849">
      <w:pgSz w:w="12240" w:h="15840"/>
      <w:pgMar w:top="1440" w:right="1800" w:bottom="1440" w:left="180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3BF" w:rsidRDefault="00C243BF" w:rsidP="00A172BC">
      <w:r>
        <w:separator/>
      </w:r>
    </w:p>
  </w:endnote>
  <w:endnote w:type="continuationSeparator" w:id="1">
    <w:p w:rsidR="00C243BF" w:rsidRDefault="00C243BF" w:rsidP="00A17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3BF" w:rsidRDefault="00C243BF" w:rsidP="00A172BC">
      <w:r>
        <w:separator/>
      </w:r>
    </w:p>
  </w:footnote>
  <w:footnote w:type="continuationSeparator" w:id="1">
    <w:p w:rsidR="00C243BF" w:rsidRDefault="00C243BF" w:rsidP="00A17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E8A"/>
    <w:multiLevelType w:val="hybridMultilevel"/>
    <w:tmpl w:val="7BB2D2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2F783A"/>
    <w:multiLevelType w:val="hybridMultilevel"/>
    <w:tmpl w:val="5B16BC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C4B58AC"/>
    <w:multiLevelType w:val="hybridMultilevel"/>
    <w:tmpl w:val="151E8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564010"/>
    <w:multiLevelType w:val="hybridMultilevel"/>
    <w:tmpl w:val="BFDAA8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3753C1"/>
    <w:multiLevelType w:val="hybridMultilevel"/>
    <w:tmpl w:val="913E62F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585B647E"/>
    <w:multiLevelType w:val="hybridMultilevel"/>
    <w:tmpl w:val="F2FA22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BB35123"/>
    <w:multiLevelType w:val="hybridMultilevel"/>
    <w:tmpl w:val="F1CA6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7E6B3235"/>
    <w:multiLevelType w:val="hybridMultilevel"/>
    <w:tmpl w:val="C6D6A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887"/>
    <w:rsid w:val="0000369C"/>
    <w:rsid w:val="00024B65"/>
    <w:rsid w:val="0002584F"/>
    <w:rsid w:val="00054E3B"/>
    <w:rsid w:val="000F32B1"/>
    <w:rsid w:val="00121887"/>
    <w:rsid w:val="00154295"/>
    <w:rsid w:val="00184149"/>
    <w:rsid w:val="001B4065"/>
    <w:rsid w:val="00295346"/>
    <w:rsid w:val="002B3D0C"/>
    <w:rsid w:val="002F222C"/>
    <w:rsid w:val="002F33C6"/>
    <w:rsid w:val="00371DB7"/>
    <w:rsid w:val="003874F5"/>
    <w:rsid w:val="003C2318"/>
    <w:rsid w:val="003E2E86"/>
    <w:rsid w:val="003E6B87"/>
    <w:rsid w:val="004028DB"/>
    <w:rsid w:val="00402C1D"/>
    <w:rsid w:val="0040406E"/>
    <w:rsid w:val="004658FD"/>
    <w:rsid w:val="00484426"/>
    <w:rsid w:val="004C625A"/>
    <w:rsid w:val="004F093A"/>
    <w:rsid w:val="00503F39"/>
    <w:rsid w:val="00512D62"/>
    <w:rsid w:val="0052681E"/>
    <w:rsid w:val="00546F77"/>
    <w:rsid w:val="005516C2"/>
    <w:rsid w:val="006561B3"/>
    <w:rsid w:val="00694757"/>
    <w:rsid w:val="006B2788"/>
    <w:rsid w:val="006B7B94"/>
    <w:rsid w:val="00711D93"/>
    <w:rsid w:val="00727569"/>
    <w:rsid w:val="007529E1"/>
    <w:rsid w:val="00774CCF"/>
    <w:rsid w:val="0079317A"/>
    <w:rsid w:val="007A1DCA"/>
    <w:rsid w:val="007C109F"/>
    <w:rsid w:val="007C5A54"/>
    <w:rsid w:val="00806B24"/>
    <w:rsid w:val="00842AE4"/>
    <w:rsid w:val="00857D29"/>
    <w:rsid w:val="008933FE"/>
    <w:rsid w:val="008A0E0F"/>
    <w:rsid w:val="008D7575"/>
    <w:rsid w:val="009162FE"/>
    <w:rsid w:val="00923970"/>
    <w:rsid w:val="0094311A"/>
    <w:rsid w:val="00965BD0"/>
    <w:rsid w:val="009B220B"/>
    <w:rsid w:val="009F55AA"/>
    <w:rsid w:val="00A06C30"/>
    <w:rsid w:val="00A172BC"/>
    <w:rsid w:val="00A24BC5"/>
    <w:rsid w:val="00A33EFC"/>
    <w:rsid w:val="00A57149"/>
    <w:rsid w:val="00AD001B"/>
    <w:rsid w:val="00B13E5F"/>
    <w:rsid w:val="00B14AC1"/>
    <w:rsid w:val="00B20B36"/>
    <w:rsid w:val="00B557C3"/>
    <w:rsid w:val="00B748DA"/>
    <w:rsid w:val="00BC32F1"/>
    <w:rsid w:val="00BE7253"/>
    <w:rsid w:val="00C02849"/>
    <w:rsid w:val="00C22B6D"/>
    <w:rsid w:val="00C243BF"/>
    <w:rsid w:val="00C26C64"/>
    <w:rsid w:val="00C8094F"/>
    <w:rsid w:val="00CB038D"/>
    <w:rsid w:val="00CB6111"/>
    <w:rsid w:val="00CC7886"/>
    <w:rsid w:val="00CF3400"/>
    <w:rsid w:val="00D066FA"/>
    <w:rsid w:val="00D25A15"/>
    <w:rsid w:val="00D81E09"/>
    <w:rsid w:val="00D915D2"/>
    <w:rsid w:val="00D92B97"/>
    <w:rsid w:val="00DF2910"/>
    <w:rsid w:val="00E25B86"/>
    <w:rsid w:val="00E769D0"/>
    <w:rsid w:val="00EB20AE"/>
    <w:rsid w:val="00EE2E5D"/>
    <w:rsid w:val="00EF3D49"/>
    <w:rsid w:val="00F247F4"/>
    <w:rsid w:val="00FE2475"/>
    <w:rsid w:val="00FF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2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2BC"/>
    <w:rPr>
      <w:sz w:val="18"/>
      <w:szCs w:val="18"/>
    </w:rPr>
  </w:style>
  <w:style w:type="character" w:styleId="a5">
    <w:name w:val="Strong"/>
    <w:basedOn w:val="a0"/>
    <w:uiPriority w:val="22"/>
    <w:qFormat/>
    <w:rsid w:val="00A172BC"/>
    <w:rPr>
      <w:b/>
      <w:bCs/>
    </w:rPr>
  </w:style>
  <w:style w:type="paragraph" w:styleId="a6">
    <w:name w:val="List Paragraph"/>
    <w:basedOn w:val="a"/>
    <w:qFormat/>
    <w:rsid w:val="00A24BC5"/>
    <w:pPr>
      <w:ind w:firstLineChars="200" w:firstLine="420"/>
    </w:pPr>
  </w:style>
  <w:style w:type="table" w:styleId="a7">
    <w:name w:val="Table Grid"/>
    <w:basedOn w:val="a1"/>
    <w:uiPriority w:val="59"/>
    <w:rsid w:val="00A24BC5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5714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406E"/>
    <w:rPr>
      <w:color w:val="800080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2B3D0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B3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368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538">
              <w:marLeft w:val="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3565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2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</w:div>
                    <w:div w:id="855656615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hrmail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sc13.zhaop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2017-08-24T03:32:00Z</dcterms:created>
  <dcterms:modified xsi:type="dcterms:W3CDTF">2018-01-10T11:17:00Z</dcterms:modified>
</cp:coreProperties>
</file>