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CB7" w:rsidRPr="003956A1" w:rsidRDefault="00BD4CB7" w:rsidP="00BD4CB7">
      <w:pPr>
        <w:jc w:val="center"/>
        <w:rPr>
          <w:rFonts w:ascii="方正小标宋_GBK" w:eastAsia="方正小标宋_GBK"/>
          <w:sz w:val="44"/>
          <w:szCs w:val="44"/>
        </w:rPr>
      </w:pPr>
      <w:r w:rsidRPr="003956A1">
        <w:rPr>
          <w:rFonts w:ascii="方正小标宋_GBK" w:eastAsia="方正小标宋_GBK" w:hint="eastAsia"/>
          <w:sz w:val="44"/>
          <w:szCs w:val="44"/>
        </w:rPr>
        <w:t>【微宣讲】北京市自然科学基金-海淀原始创新联合基金</w:t>
      </w:r>
      <w:r w:rsidR="000A319E">
        <w:rPr>
          <w:rFonts w:ascii="方正小标宋_GBK" w:eastAsia="方正小标宋_GBK" w:hint="eastAsia"/>
          <w:sz w:val="44"/>
          <w:szCs w:val="44"/>
        </w:rPr>
        <w:t>申报答疑</w:t>
      </w:r>
    </w:p>
    <w:p w:rsidR="00BD4CB7" w:rsidRPr="003956A1" w:rsidRDefault="00BD4CB7" w:rsidP="00BD4CB7">
      <w:pPr>
        <w:rPr>
          <w:rFonts w:ascii="仿宋_GB2312" w:eastAsia="仿宋_GB2312"/>
          <w:sz w:val="32"/>
          <w:szCs w:val="32"/>
        </w:rPr>
      </w:pPr>
    </w:p>
    <w:p w:rsidR="00BD4CB7" w:rsidRDefault="00BD4CB7" w:rsidP="00891115">
      <w:pPr>
        <w:ind w:firstLine="645"/>
        <w:rPr>
          <w:rFonts w:ascii="仿宋_GB2312" w:eastAsia="仿宋_GB2312"/>
          <w:sz w:val="32"/>
          <w:szCs w:val="32"/>
        </w:rPr>
      </w:pPr>
      <w:r w:rsidRPr="003956A1">
        <w:rPr>
          <w:rFonts w:ascii="仿宋_GB2312" w:eastAsia="仿宋_GB2312" w:hint="eastAsia"/>
          <w:sz w:val="32"/>
          <w:szCs w:val="32"/>
        </w:rPr>
        <w:t>北京市自然科学基金-海淀原始创新联合基金（以下简称“海淀联合基金”）是北京市自然科学基金委员会、海淀区政府联合北京协同创新研究院、北京市商汤科技开发有限公司和北京佰才邦技术有限公司等企业，</w:t>
      </w:r>
      <w:r w:rsidR="006F3450">
        <w:rPr>
          <w:rFonts w:ascii="仿宋_GB2312" w:eastAsia="仿宋_GB2312" w:hint="eastAsia"/>
          <w:sz w:val="32"/>
          <w:szCs w:val="32"/>
        </w:rPr>
        <w:t>于2</w:t>
      </w:r>
      <w:r w:rsidR="006F3450">
        <w:rPr>
          <w:rFonts w:ascii="仿宋_GB2312" w:eastAsia="仿宋_GB2312"/>
          <w:sz w:val="32"/>
          <w:szCs w:val="32"/>
        </w:rPr>
        <w:t>017</w:t>
      </w:r>
      <w:r w:rsidR="006F3450">
        <w:rPr>
          <w:rFonts w:ascii="仿宋_GB2312" w:eastAsia="仿宋_GB2312" w:hint="eastAsia"/>
          <w:sz w:val="32"/>
          <w:szCs w:val="32"/>
        </w:rPr>
        <w:t>年</w:t>
      </w:r>
      <w:r w:rsidRPr="003956A1">
        <w:rPr>
          <w:rFonts w:ascii="仿宋_GB2312" w:eastAsia="仿宋_GB2312" w:hint="eastAsia"/>
          <w:sz w:val="32"/>
          <w:szCs w:val="32"/>
        </w:rPr>
        <w:t>共同设立的联合基金，旨在落实全国科技创新中心建设任务，充分发挥北京市自然科学基金的导向和协调作用，调动北京优势科技力量，开展与首都经济社会发展需求和区域战略定位密切相关的基础研究工作。海淀联合基金将紧密围绕海淀区具有优势的智能制造领域，支持科研团队跨学科、跨部门开展前沿研究和应用基础研究，力争取得一批具有转化前景的重要基础研究成果，以强化海淀原始创新策源地、自主创新主阵地的功能。</w:t>
      </w:r>
    </w:p>
    <w:p w:rsidR="00BD4CB7" w:rsidRPr="00F83BB9" w:rsidRDefault="00BD4CB7" w:rsidP="00F83BB9">
      <w:pPr>
        <w:ind w:firstLineChars="200" w:firstLine="643"/>
        <w:rPr>
          <w:rFonts w:ascii="仿宋_GB2312" w:eastAsia="仿宋_GB2312"/>
          <w:b/>
          <w:sz w:val="32"/>
          <w:szCs w:val="32"/>
        </w:rPr>
      </w:pPr>
      <w:r w:rsidRPr="00F83BB9">
        <w:rPr>
          <w:rFonts w:ascii="仿宋_GB2312" w:eastAsia="仿宋_GB2312" w:hint="eastAsia"/>
          <w:b/>
          <w:sz w:val="32"/>
          <w:szCs w:val="32"/>
        </w:rPr>
        <w:t>1.问：海淀联合基金项目</w:t>
      </w:r>
      <w:r w:rsidR="00F83BB9">
        <w:rPr>
          <w:rFonts w:ascii="仿宋_GB2312" w:eastAsia="仿宋_GB2312" w:hint="eastAsia"/>
          <w:b/>
          <w:sz w:val="32"/>
          <w:szCs w:val="32"/>
        </w:rPr>
        <w:t>属于</w:t>
      </w:r>
      <w:r w:rsidRPr="00F83BB9">
        <w:rPr>
          <w:rFonts w:ascii="仿宋_GB2312" w:eastAsia="仿宋_GB2312" w:hint="eastAsia"/>
          <w:b/>
          <w:sz w:val="32"/>
          <w:szCs w:val="32"/>
        </w:rPr>
        <w:t>北京市自然科学基金项目吗？</w:t>
      </w:r>
      <w:r w:rsidR="00F83BB9">
        <w:rPr>
          <w:rFonts w:ascii="仿宋_GB2312" w:eastAsia="仿宋_GB2312" w:hint="eastAsia"/>
          <w:b/>
          <w:sz w:val="32"/>
          <w:szCs w:val="32"/>
        </w:rPr>
        <w:t>属于省部级项目吗？</w:t>
      </w:r>
    </w:p>
    <w:p w:rsidR="00BD4CB7" w:rsidRPr="003956A1" w:rsidRDefault="00BD4CB7" w:rsidP="003956A1">
      <w:pPr>
        <w:ind w:firstLineChars="200" w:firstLine="640"/>
        <w:rPr>
          <w:rFonts w:ascii="仿宋_GB2312" w:eastAsia="仿宋_GB2312"/>
          <w:sz w:val="32"/>
          <w:szCs w:val="32"/>
        </w:rPr>
      </w:pPr>
      <w:r w:rsidRPr="003956A1">
        <w:rPr>
          <w:rFonts w:ascii="仿宋_GB2312" w:eastAsia="仿宋_GB2312" w:hint="eastAsia"/>
          <w:sz w:val="32"/>
          <w:szCs w:val="32"/>
        </w:rPr>
        <w:t>答：海淀联合基金项目是市基金项目的组成部分，属于省部级项目，项目的申请、评审和管理，按照市基金相关管理办法和北京市自然科学基金-海淀原始创新联合基金合作协议执行。</w:t>
      </w:r>
    </w:p>
    <w:p w:rsidR="00F83BB9" w:rsidRPr="00F83BB9" w:rsidRDefault="00F83BB9" w:rsidP="00F83BB9">
      <w:pPr>
        <w:ind w:firstLineChars="200" w:firstLine="643"/>
        <w:rPr>
          <w:rFonts w:ascii="仿宋_GB2312" w:eastAsia="仿宋_GB2312"/>
          <w:b/>
          <w:sz w:val="32"/>
          <w:szCs w:val="32"/>
        </w:rPr>
      </w:pPr>
      <w:r w:rsidRPr="00F83BB9">
        <w:rPr>
          <w:rFonts w:ascii="仿宋_GB2312" w:eastAsia="仿宋_GB2312" w:hint="eastAsia"/>
          <w:b/>
          <w:sz w:val="32"/>
          <w:szCs w:val="32"/>
        </w:rPr>
        <w:lastRenderedPageBreak/>
        <w:t>2.问：海淀联合基金有哪些项目类型？有什么区别？支持额度和数量如何？</w:t>
      </w:r>
    </w:p>
    <w:p w:rsidR="00F83BB9" w:rsidRDefault="00F83BB9" w:rsidP="00F83BB9">
      <w:pPr>
        <w:ind w:firstLineChars="200" w:firstLine="640"/>
        <w:rPr>
          <w:rFonts w:ascii="仿宋_GB2312" w:eastAsia="仿宋_GB2312"/>
          <w:sz w:val="32"/>
          <w:szCs w:val="32"/>
        </w:rPr>
      </w:pPr>
      <w:r w:rsidRPr="003956A1">
        <w:rPr>
          <w:rFonts w:ascii="仿宋_GB2312" w:eastAsia="仿宋_GB2312" w:hint="eastAsia"/>
          <w:sz w:val="32"/>
          <w:szCs w:val="32"/>
        </w:rPr>
        <w:t>答：海淀联合基金项目包括重点研究专题项目和前沿项目。</w:t>
      </w:r>
    </w:p>
    <w:p w:rsidR="00F83BB9" w:rsidRPr="003956A1" w:rsidRDefault="00F83BB9" w:rsidP="00F83BB9">
      <w:pPr>
        <w:ind w:firstLineChars="200" w:firstLine="640"/>
        <w:rPr>
          <w:rFonts w:ascii="仿宋_GB2312" w:eastAsia="仿宋_GB2312"/>
          <w:sz w:val="32"/>
          <w:szCs w:val="32"/>
        </w:rPr>
      </w:pPr>
      <w:r w:rsidRPr="003956A1">
        <w:rPr>
          <w:rFonts w:ascii="仿宋_GB2312" w:eastAsia="仿宋_GB2312" w:hint="eastAsia"/>
          <w:sz w:val="32"/>
          <w:szCs w:val="32"/>
        </w:rPr>
        <w:t>重点研究专题项目瞄准行业和领域应用中的瓶颈问题，吸引科研单位中的高水平研究力量与应用方形成跨学科、跨部门的研究团队，开展联合攻关，解决行业共性技术难题和限速点。要求设置2-4个有机联系的课题，覆盖方向下所有研究内容。</w:t>
      </w:r>
      <w:r>
        <w:rPr>
          <w:rFonts w:ascii="仿宋_GB2312" w:eastAsia="仿宋_GB2312" w:hint="eastAsia"/>
          <w:sz w:val="32"/>
          <w:szCs w:val="32"/>
        </w:rPr>
        <w:t>2018</w:t>
      </w:r>
      <w:r w:rsidRPr="003956A1">
        <w:rPr>
          <w:rFonts w:ascii="仿宋_GB2312" w:eastAsia="仿宋_GB2312" w:hint="eastAsia"/>
          <w:sz w:val="32"/>
          <w:szCs w:val="32"/>
        </w:rPr>
        <w:t>年度拟资助1</w:t>
      </w:r>
      <w:r>
        <w:rPr>
          <w:rFonts w:ascii="仿宋_GB2312" w:eastAsia="仿宋_GB2312" w:hint="eastAsia"/>
          <w:sz w:val="32"/>
          <w:szCs w:val="32"/>
        </w:rPr>
        <w:t>4</w:t>
      </w:r>
      <w:r w:rsidRPr="003956A1">
        <w:rPr>
          <w:rFonts w:ascii="仿宋_GB2312" w:eastAsia="仿宋_GB2312" w:hint="eastAsia"/>
          <w:sz w:val="32"/>
          <w:szCs w:val="32"/>
        </w:rPr>
        <w:t>项</w:t>
      </w:r>
      <w:r>
        <w:rPr>
          <w:rFonts w:ascii="仿宋_GB2312" w:eastAsia="仿宋_GB2312" w:hint="eastAsia"/>
          <w:sz w:val="32"/>
          <w:szCs w:val="32"/>
        </w:rPr>
        <w:t>左右</w:t>
      </w:r>
      <w:r w:rsidRPr="003956A1">
        <w:rPr>
          <w:rFonts w:ascii="仿宋_GB2312" w:eastAsia="仿宋_GB2312" w:hint="eastAsia"/>
          <w:sz w:val="32"/>
          <w:szCs w:val="32"/>
        </w:rPr>
        <w:t>，每</w:t>
      </w:r>
      <w:r w:rsidR="00DB0784">
        <w:rPr>
          <w:rFonts w:ascii="仿宋_GB2312" w:eastAsia="仿宋_GB2312" w:hint="eastAsia"/>
          <w:sz w:val="32"/>
          <w:szCs w:val="32"/>
        </w:rPr>
        <w:t>个</w:t>
      </w:r>
      <w:r w:rsidRPr="003956A1">
        <w:rPr>
          <w:rFonts w:ascii="仿宋_GB2312" w:eastAsia="仿宋_GB2312" w:hint="eastAsia"/>
          <w:sz w:val="32"/>
          <w:szCs w:val="32"/>
        </w:rPr>
        <w:t>指南方向计划资助1项，单项不超过100万元，项目执行周期不超过3年。</w:t>
      </w:r>
    </w:p>
    <w:p w:rsidR="00F83BB9" w:rsidRPr="003956A1" w:rsidRDefault="00F83BB9" w:rsidP="00F83BB9">
      <w:pPr>
        <w:ind w:firstLineChars="200" w:firstLine="640"/>
        <w:rPr>
          <w:rFonts w:ascii="仿宋_GB2312" w:eastAsia="仿宋_GB2312"/>
          <w:sz w:val="32"/>
          <w:szCs w:val="32"/>
        </w:rPr>
      </w:pPr>
      <w:r w:rsidRPr="003956A1">
        <w:rPr>
          <w:rFonts w:ascii="仿宋_GB2312" w:eastAsia="仿宋_GB2312" w:hint="eastAsia"/>
          <w:sz w:val="32"/>
          <w:szCs w:val="32"/>
        </w:rPr>
        <w:t>前沿项目主要资助科技人员重点围绕领域新兴发展方向、紧跟学科前沿，吸引优秀科技人才，开展前瞻性、创新性的基础研究，为抢占行业发展先机提供支撑。201</w:t>
      </w:r>
      <w:r>
        <w:rPr>
          <w:rFonts w:ascii="仿宋_GB2312" w:eastAsia="仿宋_GB2312" w:hint="eastAsia"/>
          <w:sz w:val="32"/>
          <w:szCs w:val="32"/>
        </w:rPr>
        <w:t>8</w:t>
      </w:r>
      <w:r w:rsidRPr="003956A1">
        <w:rPr>
          <w:rFonts w:ascii="仿宋_GB2312" w:eastAsia="仿宋_GB2312" w:hint="eastAsia"/>
          <w:sz w:val="32"/>
          <w:szCs w:val="32"/>
        </w:rPr>
        <w:t>年度拟资助</w:t>
      </w:r>
      <w:r>
        <w:rPr>
          <w:rFonts w:ascii="仿宋_GB2312" w:eastAsia="仿宋_GB2312" w:hint="eastAsia"/>
          <w:sz w:val="32"/>
          <w:szCs w:val="32"/>
        </w:rPr>
        <w:t>56</w:t>
      </w:r>
      <w:r w:rsidRPr="003956A1">
        <w:rPr>
          <w:rFonts w:ascii="仿宋_GB2312" w:eastAsia="仿宋_GB2312" w:hint="eastAsia"/>
          <w:sz w:val="32"/>
          <w:szCs w:val="32"/>
        </w:rPr>
        <w:t>项</w:t>
      </w:r>
      <w:r>
        <w:rPr>
          <w:rFonts w:ascii="仿宋_GB2312" w:eastAsia="仿宋_GB2312" w:hint="eastAsia"/>
          <w:sz w:val="32"/>
          <w:szCs w:val="32"/>
        </w:rPr>
        <w:t>左右</w:t>
      </w:r>
      <w:r w:rsidRPr="003956A1">
        <w:rPr>
          <w:rFonts w:ascii="仿宋_GB2312" w:eastAsia="仿宋_GB2312" w:hint="eastAsia"/>
          <w:sz w:val="32"/>
          <w:szCs w:val="32"/>
        </w:rPr>
        <w:t>，每</w:t>
      </w:r>
      <w:r w:rsidR="00DB0784">
        <w:rPr>
          <w:rFonts w:ascii="仿宋_GB2312" w:eastAsia="仿宋_GB2312" w:hint="eastAsia"/>
          <w:sz w:val="32"/>
          <w:szCs w:val="32"/>
        </w:rPr>
        <w:t>个</w:t>
      </w:r>
      <w:bookmarkStart w:id="0" w:name="_GoBack"/>
      <w:bookmarkEnd w:id="0"/>
      <w:r w:rsidRPr="003956A1">
        <w:rPr>
          <w:rFonts w:ascii="仿宋_GB2312" w:eastAsia="仿宋_GB2312" w:hint="eastAsia"/>
          <w:sz w:val="32"/>
          <w:szCs w:val="32"/>
        </w:rPr>
        <w:t>指南方向下计划资助</w:t>
      </w:r>
      <w:r>
        <w:rPr>
          <w:rFonts w:ascii="仿宋_GB2312" w:eastAsia="仿宋_GB2312" w:hint="eastAsia"/>
          <w:sz w:val="32"/>
          <w:szCs w:val="32"/>
        </w:rPr>
        <w:t>4</w:t>
      </w:r>
      <w:r w:rsidRPr="003956A1">
        <w:rPr>
          <w:rFonts w:ascii="仿宋_GB2312" w:eastAsia="仿宋_GB2312" w:hint="eastAsia"/>
          <w:sz w:val="32"/>
          <w:szCs w:val="32"/>
        </w:rPr>
        <w:t>项</w:t>
      </w:r>
      <w:r>
        <w:rPr>
          <w:rFonts w:ascii="仿宋_GB2312" w:eastAsia="仿宋_GB2312" w:hint="eastAsia"/>
          <w:sz w:val="32"/>
          <w:szCs w:val="32"/>
        </w:rPr>
        <w:t>左右</w:t>
      </w:r>
      <w:r w:rsidRPr="003956A1">
        <w:rPr>
          <w:rFonts w:ascii="仿宋_GB2312" w:eastAsia="仿宋_GB2312" w:hint="eastAsia"/>
          <w:sz w:val="32"/>
          <w:szCs w:val="32"/>
        </w:rPr>
        <w:t>，单项不超过30万元，项目执行周期不超过3年。</w:t>
      </w:r>
    </w:p>
    <w:p w:rsidR="00BD4CB7" w:rsidRPr="00F83BB9" w:rsidRDefault="00F83BB9" w:rsidP="00F83BB9">
      <w:pPr>
        <w:ind w:firstLineChars="200" w:firstLine="643"/>
        <w:rPr>
          <w:rFonts w:ascii="仿宋_GB2312" w:eastAsia="仿宋_GB2312"/>
          <w:b/>
          <w:sz w:val="32"/>
          <w:szCs w:val="32"/>
        </w:rPr>
      </w:pPr>
      <w:r w:rsidRPr="00F83BB9">
        <w:rPr>
          <w:rFonts w:ascii="仿宋_GB2312" w:eastAsia="仿宋_GB2312" w:hint="eastAsia"/>
          <w:b/>
          <w:sz w:val="32"/>
          <w:szCs w:val="32"/>
        </w:rPr>
        <w:t>3</w:t>
      </w:r>
      <w:r w:rsidR="00BD4CB7" w:rsidRPr="00F83BB9">
        <w:rPr>
          <w:rFonts w:ascii="仿宋_GB2312" w:eastAsia="仿宋_GB2312" w:hint="eastAsia"/>
          <w:b/>
          <w:sz w:val="32"/>
          <w:szCs w:val="32"/>
        </w:rPr>
        <w:t>.问：海淀联合基金有什么特点？</w:t>
      </w:r>
    </w:p>
    <w:p w:rsidR="00BD4CB7" w:rsidRPr="003956A1" w:rsidRDefault="00BD4CB7" w:rsidP="003956A1">
      <w:pPr>
        <w:ind w:firstLineChars="200" w:firstLine="640"/>
        <w:rPr>
          <w:rFonts w:ascii="仿宋_GB2312" w:eastAsia="仿宋_GB2312"/>
          <w:sz w:val="32"/>
          <w:szCs w:val="32"/>
        </w:rPr>
      </w:pPr>
      <w:r w:rsidRPr="003956A1">
        <w:rPr>
          <w:rFonts w:ascii="仿宋_GB2312" w:eastAsia="仿宋_GB2312" w:hint="eastAsia"/>
          <w:sz w:val="32"/>
          <w:szCs w:val="32"/>
        </w:rPr>
        <w:t>答：海淀联合基金是促进基础研究与需求导向良性互动的重要平台。鼓励企业与高校院所等形成实质互动，瞄准行业、领域应用中的瓶颈问题，开展研究，实现行业需求与研究热点的充分对接；鼓励出资企业与研究团队共享研究资源、数据，提供应用场景和测试环境，探索成果价值利用新模式。</w:t>
      </w:r>
    </w:p>
    <w:p w:rsidR="00BD4CB7" w:rsidRPr="00F83BB9" w:rsidRDefault="00BD4CB7" w:rsidP="00F83BB9">
      <w:pPr>
        <w:ind w:firstLineChars="200" w:firstLine="643"/>
        <w:rPr>
          <w:rFonts w:ascii="仿宋_GB2312" w:eastAsia="仿宋_GB2312"/>
          <w:b/>
          <w:sz w:val="32"/>
          <w:szCs w:val="32"/>
        </w:rPr>
      </w:pPr>
      <w:r w:rsidRPr="00F83BB9">
        <w:rPr>
          <w:rFonts w:ascii="仿宋_GB2312" w:eastAsia="仿宋_GB2312" w:hint="eastAsia"/>
          <w:b/>
          <w:sz w:val="32"/>
          <w:szCs w:val="32"/>
        </w:rPr>
        <w:t>4.问：海淀联合基金支持哪些领域？</w:t>
      </w:r>
    </w:p>
    <w:p w:rsidR="00BD4CB7" w:rsidRDefault="00BD4CB7" w:rsidP="003956A1">
      <w:pPr>
        <w:ind w:firstLineChars="200" w:firstLine="640"/>
        <w:rPr>
          <w:rFonts w:ascii="仿宋_GB2312" w:eastAsia="仿宋_GB2312"/>
          <w:sz w:val="32"/>
          <w:szCs w:val="32"/>
        </w:rPr>
      </w:pPr>
      <w:r w:rsidRPr="003956A1">
        <w:rPr>
          <w:rFonts w:ascii="仿宋_GB2312" w:eastAsia="仿宋_GB2312" w:hint="eastAsia"/>
          <w:sz w:val="32"/>
          <w:szCs w:val="32"/>
        </w:rPr>
        <w:lastRenderedPageBreak/>
        <w:t>答：201</w:t>
      </w:r>
      <w:r w:rsidR="003956A1">
        <w:rPr>
          <w:rFonts w:ascii="仿宋_GB2312" w:eastAsia="仿宋_GB2312" w:hint="eastAsia"/>
          <w:sz w:val="32"/>
          <w:szCs w:val="32"/>
        </w:rPr>
        <w:t>8</w:t>
      </w:r>
      <w:r w:rsidRPr="003956A1">
        <w:rPr>
          <w:rFonts w:ascii="仿宋_GB2312" w:eastAsia="仿宋_GB2312" w:hint="eastAsia"/>
          <w:sz w:val="32"/>
          <w:szCs w:val="32"/>
        </w:rPr>
        <w:t>年海淀联合基金围绕能</w:t>
      </w:r>
      <w:proofErr w:type="gramStart"/>
      <w:r w:rsidRPr="003956A1">
        <w:rPr>
          <w:rFonts w:ascii="仿宋_GB2312" w:eastAsia="仿宋_GB2312" w:hint="eastAsia"/>
          <w:sz w:val="32"/>
          <w:szCs w:val="32"/>
        </w:rPr>
        <w:t>源材料</w:t>
      </w:r>
      <w:proofErr w:type="gramEnd"/>
      <w:r w:rsidRPr="003956A1">
        <w:rPr>
          <w:rFonts w:ascii="仿宋_GB2312" w:eastAsia="仿宋_GB2312" w:hint="eastAsia"/>
          <w:sz w:val="32"/>
          <w:szCs w:val="32"/>
        </w:rPr>
        <w:t>、机器人、医学</w:t>
      </w:r>
      <w:r w:rsidR="003956A1">
        <w:rPr>
          <w:rFonts w:ascii="仿宋_GB2312" w:eastAsia="仿宋_GB2312" w:hint="eastAsia"/>
          <w:sz w:val="32"/>
          <w:szCs w:val="32"/>
        </w:rPr>
        <w:t>工程、环境保护</w:t>
      </w:r>
      <w:r w:rsidRPr="003956A1">
        <w:rPr>
          <w:rFonts w:ascii="仿宋_GB2312" w:eastAsia="仿宋_GB2312" w:hint="eastAsia"/>
          <w:sz w:val="32"/>
          <w:szCs w:val="32"/>
        </w:rPr>
        <w:t>、计算机视觉及无线通信等</w:t>
      </w:r>
      <w:r w:rsidR="003956A1">
        <w:rPr>
          <w:rFonts w:ascii="仿宋_GB2312" w:eastAsia="仿宋_GB2312" w:hint="eastAsia"/>
          <w:sz w:val="32"/>
          <w:szCs w:val="32"/>
        </w:rPr>
        <w:t>六</w:t>
      </w:r>
      <w:r w:rsidRPr="003956A1">
        <w:rPr>
          <w:rFonts w:ascii="仿宋_GB2312" w:eastAsia="仿宋_GB2312" w:hint="eastAsia"/>
          <w:sz w:val="32"/>
          <w:szCs w:val="32"/>
        </w:rPr>
        <w:t>个领域支持科研团队跨学科、跨部门开展前沿研究和应用基础研究。</w:t>
      </w:r>
      <w:r w:rsidR="00747D84">
        <w:rPr>
          <w:rFonts w:ascii="仿宋_GB2312" w:eastAsia="仿宋_GB2312" w:hint="eastAsia"/>
          <w:sz w:val="32"/>
          <w:szCs w:val="32"/>
        </w:rPr>
        <w:t>对于</w:t>
      </w:r>
      <w:r w:rsidR="00264FD0">
        <w:rPr>
          <w:rFonts w:ascii="仿宋_GB2312" w:eastAsia="仿宋_GB2312" w:hint="eastAsia"/>
          <w:sz w:val="32"/>
          <w:szCs w:val="32"/>
        </w:rPr>
        <w:t>各领域指南方向</w:t>
      </w:r>
      <w:r w:rsidR="00747D84">
        <w:rPr>
          <w:rFonts w:ascii="仿宋_GB2312" w:eastAsia="仿宋_GB2312" w:hint="eastAsia"/>
          <w:sz w:val="32"/>
          <w:szCs w:val="32"/>
        </w:rPr>
        <w:t>理解有疑问的，</w:t>
      </w:r>
      <w:r w:rsidR="00264FD0">
        <w:rPr>
          <w:rFonts w:ascii="仿宋_GB2312" w:eastAsia="仿宋_GB2312" w:hint="eastAsia"/>
          <w:sz w:val="32"/>
          <w:szCs w:val="32"/>
        </w:rPr>
        <w:t>可向该领域联系人咨询（联系人及联系方式附后）。</w:t>
      </w:r>
    </w:p>
    <w:p w:rsidR="00747D84" w:rsidRPr="00F83BB9" w:rsidRDefault="00747D84" w:rsidP="00747D84">
      <w:pPr>
        <w:ind w:firstLineChars="200" w:firstLine="643"/>
        <w:rPr>
          <w:rFonts w:ascii="仿宋_GB2312" w:eastAsia="仿宋_GB2312"/>
          <w:b/>
          <w:sz w:val="32"/>
          <w:szCs w:val="32"/>
        </w:rPr>
      </w:pPr>
      <w:r w:rsidRPr="00F83BB9">
        <w:rPr>
          <w:rFonts w:ascii="仿宋_GB2312" w:eastAsia="仿宋_GB2312"/>
          <w:b/>
          <w:sz w:val="32"/>
          <w:szCs w:val="32"/>
        </w:rPr>
        <w:t>5</w:t>
      </w:r>
      <w:r w:rsidRPr="00F83BB9">
        <w:rPr>
          <w:rFonts w:ascii="仿宋_GB2312" w:eastAsia="仿宋_GB2312" w:hint="eastAsia"/>
          <w:b/>
          <w:sz w:val="32"/>
          <w:szCs w:val="32"/>
        </w:rPr>
        <w:t>.问：</w:t>
      </w:r>
      <w:r>
        <w:rPr>
          <w:rFonts w:ascii="仿宋_GB2312" w:eastAsia="仿宋_GB2312" w:hint="eastAsia"/>
          <w:b/>
          <w:sz w:val="32"/>
          <w:szCs w:val="32"/>
        </w:rPr>
        <w:t>海淀联合基金指南是如何产生的</w:t>
      </w:r>
      <w:r w:rsidRPr="00F83BB9">
        <w:rPr>
          <w:rFonts w:ascii="仿宋_GB2312" w:eastAsia="仿宋_GB2312" w:hint="eastAsia"/>
          <w:b/>
          <w:sz w:val="32"/>
          <w:szCs w:val="32"/>
        </w:rPr>
        <w:t>？</w:t>
      </w:r>
    </w:p>
    <w:p w:rsidR="00747D84" w:rsidRPr="00747D84" w:rsidRDefault="00747D84" w:rsidP="00747D84">
      <w:pPr>
        <w:ind w:firstLineChars="200" w:firstLine="640"/>
        <w:rPr>
          <w:rFonts w:ascii="仿宋_GB2312" w:eastAsia="仿宋_GB2312"/>
          <w:sz w:val="32"/>
          <w:szCs w:val="32"/>
        </w:rPr>
      </w:pPr>
      <w:r w:rsidRPr="003956A1">
        <w:rPr>
          <w:rFonts w:ascii="仿宋_GB2312" w:eastAsia="仿宋_GB2312" w:hint="eastAsia"/>
          <w:sz w:val="32"/>
          <w:szCs w:val="32"/>
        </w:rPr>
        <w:t>答：</w:t>
      </w:r>
      <w:r>
        <w:rPr>
          <w:rFonts w:ascii="仿宋_GB2312" w:eastAsia="仿宋_GB2312" w:hint="eastAsia"/>
          <w:sz w:val="32"/>
          <w:szCs w:val="32"/>
        </w:rPr>
        <w:t>由海淀联合基金</w:t>
      </w:r>
      <w:r w:rsidR="00036D39">
        <w:rPr>
          <w:rFonts w:ascii="仿宋_GB2312" w:eastAsia="仿宋_GB2312" w:hint="eastAsia"/>
          <w:sz w:val="32"/>
          <w:szCs w:val="32"/>
        </w:rPr>
        <w:t>合作方</w:t>
      </w:r>
      <w:r w:rsidRPr="00747D84">
        <w:rPr>
          <w:rFonts w:ascii="仿宋_GB2312" w:eastAsia="仿宋_GB2312" w:hint="eastAsia"/>
          <w:sz w:val="32"/>
          <w:szCs w:val="32"/>
        </w:rPr>
        <w:t>根据行业需求提出</w:t>
      </w:r>
      <w:r>
        <w:rPr>
          <w:rFonts w:ascii="仿宋_GB2312" w:eastAsia="仿宋_GB2312" w:hint="eastAsia"/>
          <w:sz w:val="32"/>
          <w:szCs w:val="32"/>
        </w:rPr>
        <w:t>指南需求</w:t>
      </w:r>
      <w:r w:rsidRPr="00747D84">
        <w:rPr>
          <w:rFonts w:ascii="仿宋_GB2312" w:eastAsia="仿宋_GB2312" w:hint="eastAsia"/>
          <w:sz w:val="32"/>
          <w:szCs w:val="32"/>
        </w:rPr>
        <w:t>，</w:t>
      </w:r>
      <w:r w:rsidR="00036D39">
        <w:rPr>
          <w:rFonts w:ascii="仿宋_GB2312" w:eastAsia="仿宋_GB2312" w:hint="eastAsia"/>
          <w:sz w:val="32"/>
          <w:szCs w:val="32"/>
        </w:rPr>
        <w:t>海淀联合基金管理办公室</w:t>
      </w:r>
      <w:r w:rsidRPr="00747D84">
        <w:rPr>
          <w:rFonts w:ascii="仿宋_GB2312" w:eastAsia="仿宋_GB2312" w:hint="eastAsia"/>
          <w:sz w:val="32"/>
          <w:szCs w:val="32"/>
        </w:rPr>
        <w:t>组织专家凝练论证而成，鼓励申请人与</w:t>
      </w:r>
      <w:r w:rsidR="00036D39">
        <w:rPr>
          <w:rFonts w:ascii="仿宋_GB2312" w:eastAsia="仿宋_GB2312" w:hint="eastAsia"/>
          <w:sz w:val="32"/>
          <w:szCs w:val="32"/>
        </w:rPr>
        <w:t>海淀联合基金合作方</w:t>
      </w:r>
      <w:r w:rsidRPr="00747D84">
        <w:rPr>
          <w:rFonts w:ascii="仿宋_GB2312" w:eastAsia="仿宋_GB2312" w:hint="eastAsia"/>
          <w:sz w:val="32"/>
          <w:szCs w:val="32"/>
        </w:rPr>
        <w:t>联系明确研究任务</w:t>
      </w:r>
      <w:r w:rsidR="00036D39">
        <w:rPr>
          <w:rFonts w:ascii="仿宋_GB2312" w:eastAsia="仿宋_GB2312" w:hint="eastAsia"/>
          <w:sz w:val="32"/>
          <w:szCs w:val="32"/>
        </w:rPr>
        <w:t>（但海淀联合基金合作方不参与项目申报）。</w:t>
      </w:r>
    </w:p>
    <w:p w:rsidR="006F3450" w:rsidRPr="00F83BB9" w:rsidRDefault="00036D39" w:rsidP="00F83BB9">
      <w:pPr>
        <w:ind w:firstLineChars="200" w:firstLine="643"/>
        <w:rPr>
          <w:rFonts w:ascii="仿宋_GB2312" w:eastAsia="仿宋_GB2312"/>
          <w:b/>
          <w:sz w:val="32"/>
          <w:szCs w:val="32"/>
        </w:rPr>
      </w:pPr>
      <w:r>
        <w:rPr>
          <w:rFonts w:ascii="仿宋_GB2312" w:eastAsia="仿宋_GB2312" w:hint="eastAsia"/>
          <w:b/>
          <w:sz w:val="32"/>
          <w:szCs w:val="32"/>
        </w:rPr>
        <w:t>6</w:t>
      </w:r>
      <w:r w:rsidR="006F3450" w:rsidRPr="00F83BB9">
        <w:rPr>
          <w:rFonts w:ascii="仿宋_GB2312" w:eastAsia="仿宋_GB2312" w:hint="eastAsia"/>
          <w:b/>
          <w:sz w:val="32"/>
          <w:szCs w:val="32"/>
        </w:rPr>
        <w:t>.问：有在</w:t>
      </w:r>
      <w:proofErr w:type="gramStart"/>
      <w:r w:rsidR="006F3450" w:rsidRPr="00F83BB9">
        <w:rPr>
          <w:rFonts w:ascii="仿宋_GB2312" w:eastAsia="仿宋_GB2312" w:hint="eastAsia"/>
          <w:b/>
          <w:sz w:val="32"/>
          <w:szCs w:val="32"/>
        </w:rPr>
        <w:t>研</w:t>
      </w:r>
      <w:proofErr w:type="gramEnd"/>
      <w:r w:rsidR="006F3450" w:rsidRPr="00F83BB9">
        <w:rPr>
          <w:rFonts w:ascii="仿宋_GB2312" w:eastAsia="仿宋_GB2312" w:hint="eastAsia"/>
          <w:b/>
          <w:sz w:val="32"/>
          <w:szCs w:val="32"/>
        </w:rPr>
        <w:t>市基金项目负责人能否申请？</w:t>
      </w:r>
    </w:p>
    <w:p w:rsidR="006F3450" w:rsidRPr="006F3450" w:rsidRDefault="006F3450" w:rsidP="006F3450">
      <w:pPr>
        <w:ind w:firstLineChars="200" w:firstLine="640"/>
        <w:rPr>
          <w:rFonts w:ascii="仿宋_GB2312" w:eastAsia="仿宋_GB2312"/>
          <w:sz w:val="32"/>
          <w:szCs w:val="32"/>
        </w:rPr>
      </w:pPr>
      <w:r w:rsidRPr="003956A1">
        <w:rPr>
          <w:rFonts w:ascii="仿宋_GB2312" w:eastAsia="仿宋_GB2312" w:hint="eastAsia"/>
          <w:sz w:val="32"/>
          <w:szCs w:val="32"/>
        </w:rPr>
        <w:t>答：海淀联合基金项目不受当前正在承担/参与市基金项目数量限制，但需注意的是</w:t>
      </w:r>
      <w:r w:rsidR="00F83BB9">
        <w:rPr>
          <w:rFonts w:ascii="仿宋_GB2312" w:eastAsia="仿宋_GB2312" w:hint="eastAsia"/>
          <w:sz w:val="32"/>
          <w:szCs w:val="32"/>
        </w:rPr>
        <w:t>海淀联合基金在</w:t>
      </w:r>
      <w:proofErr w:type="gramStart"/>
      <w:r w:rsidR="00F83BB9">
        <w:rPr>
          <w:rFonts w:ascii="仿宋_GB2312" w:eastAsia="仿宋_GB2312" w:hint="eastAsia"/>
          <w:sz w:val="32"/>
          <w:szCs w:val="32"/>
        </w:rPr>
        <w:t>研</w:t>
      </w:r>
      <w:proofErr w:type="gramEnd"/>
      <w:r w:rsidR="00F83BB9">
        <w:rPr>
          <w:rFonts w:ascii="仿宋_GB2312" w:eastAsia="仿宋_GB2312" w:hint="eastAsia"/>
          <w:sz w:val="32"/>
          <w:szCs w:val="32"/>
        </w:rPr>
        <w:t>项目负责人不能再作为项目负责人申报本年度项目。另外，</w:t>
      </w:r>
      <w:r w:rsidRPr="003956A1">
        <w:rPr>
          <w:rFonts w:ascii="仿宋_GB2312" w:eastAsia="仿宋_GB2312" w:hint="eastAsia"/>
          <w:sz w:val="32"/>
          <w:szCs w:val="32"/>
        </w:rPr>
        <w:t>申请人（含项目申请人和重点专题项目中的课题申请人）只能申请1项海淀联合基金项目，项目参与人员当年申请及参与申请的海淀联合基金项目总数不得超过3项。</w:t>
      </w:r>
    </w:p>
    <w:p w:rsidR="00BD4CB7" w:rsidRPr="009D2771" w:rsidRDefault="00036D39" w:rsidP="009D2771">
      <w:pPr>
        <w:ind w:firstLineChars="200" w:firstLine="643"/>
        <w:rPr>
          <w:rFonts w:ascii="仿宋_GB2312" w:eastAsia="仿宋_GB2312"/>
          <w:b/>
          <w:sz w:val="32"/>
          <w:szCs w:val="32"/>
        </w:rPr>
      </w:pPr>
      <w:r>
        <w:rPr>
          <w:rFonts w:ascii="仿宋_GB2312" w:eastAsia="仿宋_GB2312" w:hint="eastAsia"/>
          <w:b/>
          <w:sz w:val="32"/>
          <w:szCs w:val="32"/>
        </w:rPr>
        <w:t>7</w:t>
      </w:r>
      <w:r w:rsidR="00BD4CB7" w:rsidRPr="009D2771">
        <w:rPr>
          <w:rFonts w:ascii="仿宋_GB2312" w:eastAsia="仿宋_GB2312" w:hint="eastAsia"/>
          <w:b/>
          <w:sz w:val="32"/>
          <w:szCs w:val="32"/>
        </w:rPr>
        <w:t>.问：申请书的网上提交截止时间？</w:t>
      </w:r>
    </w:p>
    <w:p w:rsidR="00BD4CB7" w:rsidRPr="003956A1" w:rsidRDefault="00BD4CB7" w:rsidP="00CD75AA">
      <w:pPr>
        <w:ind w:firstLineChars="200" w:firstLine="640"/>
        <w:rPr>
          <w:rFonts w:ascii="仿宋_GB2312" w:eastAsia="仿宋_GB2312"/>
          <w:sz w:val="32"/>
          <w:szCs w:val="32"/>
        </w:rPr>
      </w:pPr>
      <w:r w:rsidRPr="003956A1">
        <w:rPr>
          <w:rFonts w:ascii="仿宋_GB2312" w:eastAsia="仿宋_GB2312" w:hint="eastAsia"/>
          <w:sz w:val="32"/>
          <w:szCs w:val="32"/>
        </w:rPr>
        <w:t>答：申请人提交</w:t>
      </w:r>
      <w:r w:rsidR="009D2771">
        <w:rPr>
          <w:rFonts w:ascii="仿宋_GB2312" w:eastAsia="仿宋_GB2312" w:hint="eastAsia"/>
          <w:sz w:val="32"/>
          <w:szCs w:val="32"/>
        </w:rPr>
        <w:t>电子版申请书</w:t>
      </w:r>
      <w:r w:rsidRPr="003956A1">
        <w:rPr>
          <w:rFonts w:ascii="仿宋_GB2312" w:eastAsia="仿宋_GB2312" w:hint="eastAsia"/>
          <w:sz w:val="32"/>
          <w:szCs w:val="32"/>
        </w:rPr>
        <w:t>截止时间为201</w:t>
      </w:r>
      <w:r w:rsidR="00CD75AA">
        <w:rPr>
          <w:rFonts w:ascii="仿宋_GB2312" w:eastAsia="仿宋_GB2312" w:hint="eastAsia"/>
          <w:sz w:val="32"/>
          <w:szCs w:val="32"/>
        </w:rPr>
        <w:t>8</w:t>
      </w:r>
      <w:r w:rsidRPr="003956A1">
        <w:rPr>
          <w:rFonts w:ascii="仿宋_GB2312" w:eastAsia="仿宋_GB2312" w:hint="eastAsia"/>
          <w:sz w:val="32"/>
          <w:szCs w:val="32"/>
        </w:rPr>
        <w:t>年</w:t>
      </w:r>
      <w:r w:rsidR="00CD75AA">
        <w:rPr>
          <w:rFonts w:ascii="仿宋_GB2312" w:eastAsia="仿宋_GB2312" w:hint="eastAsia"/>
          <w:sz w:val="32"/>
          <w:szCs w:val="32"/>
        </w:rPr>
        <w:t>9</w:t>
      </w:r>
      <w:r w:rsidRPr="003956A1">
        <w:rPr>
          <w:rFonts w:ascii="仿宋_GB2312" w:eastAsia="仿宋_GB2312" w:hint="eastAsia"/>
          <w:sz w:val="32"/>
          <w:szCs w:val="32"/>
        </w:rPr>
        <w:t>月</w:t>
      </w:r>
      <w:r w:rsidR="00CD75AA">
        <w:rPr>
          <w:rFonts w:ascii="仿宋_GB2312" w:eastAsia="仿宋_GB2312" w:hint="eastAsia"/>
          <w:sz w:val="32"/>
          <w:szCs w:val="32"/>
        </w:rPr>
        <w:t>7</w:t>
      </w:r>
      <w:r w:rsidRPr="003956A1">
        <w:rPr>
          <w:rFonts w:ascii="仿宋_GB2312" w:eastAsia="仿宋_GB2312" w:hint="eastAsia"/>
          <w:sz w:val="32"/>
          <w:szCs w:val="32"/>
        </w:rPr>
        <w:t>日16:00。</w:t>
      </w:r>
    </w:p>
    <w:p w:rsidR="00BD4CB7" w:rsidRPr="009D2771" w:rsidRDefault="00036D39" w:rsidP="009D2771">
      <w:pPr>
        <w:ind w:firstLineChars="200" w:firstLine="643"/>
        <w:rPr>
          <w:rFonts w:ascii="仿宋_GB2312" w:eastAsia="仿宋_GB2312"/>
          <w:b/>
          <w:sz w:val="32"/>
          <w:szCs w:val="32"/>
        </w:rPr>
      </w:pPr>
      <w:r>
        <w:rPr>
          <w:rFonts w:ascii="仿宋_GB2312" w:eastAsia="仿宋_GB2312" w:hint="eastAsia"/>
          <w:b/>
          <w:sz w:val="32"/>
          <w:szCs w:val="32"/>
        </w:rPr>
        <w:t>8</w:t>
      </w:r>
      <w:r w:rsidR="00BD4CB7" w:rsidRPr="009D2771">
        <w:rPr>
          <w:rFonts w:ascii="仿宋_GB2312" w:eastAsia="仿宋_GB2312" w:hint="eastAsia"/>
          <w:b/>
          <w:sz w:val="32"/>
          <w:szCs w:val="32"/>
        </w:rPr>
        <w:t>.问：是否只能海淀区的单位才能申请？</w:t>
      </w:r>
    </w:p>
    <w:p w:rsidR="00BD4CB7" w:rsidRDefault="00BD4CB7" w:rsidP="00CD75AA">
      <w:pPr>
        <w:ind w:firstLineChars="200" w:firstLine="640"/>
        <w:rPr>
          <w:rFonts w:ascii="仿宋_GB2312" w:eastAsia="仿宋_GB2312"/>
          <w:sz w:val="32"/>
          <w:szCs w:val="32"/>
        </w:rPr>
      </w:pPr>
      <w:r w:rsidRPr="003956A1">
        <w:rPr>
          <w:rFonts w:ascii="仿宋_GB2312" w:eastAsia="仿宋_GB2312" w:hint="eastAsia"/>
          <w:sz w:val="32"/>
          <w:szCs w:val="32"/>
        </w:rPr>
        <w:t>答：面向全市开放，只要是在市基金注册依托单位的科</w:t>
      </w:r>
      <w:r w:rsidRPr="003956A1">
        <w:rPr>
          <w:rFonts w:ascii="仿宋_GB2312" w:eastAsia="仿宋_GB2312" w:hint="eastAsia"/>
          <w:sz w:val="32"/>
          <w:szCs w:val="32"/>
        </w:rPr>
        <w:lastRenderedPageBreak/>
        <w:t>技人员符合申报条件都可申请。</w:t>
      </w:r>
    </w:p>
    <w:p w:rsidR="006F3450" w:rsidRPr="009D2771" w:rsidRDefault="00036D39" w:rsidP="006F3450">
      <w:pPr>
        <w:ind w:left="645"/>
        <w:rPr>
          <w:rFonts w:ascii="仿宋_GB2312" w:eastAsia="仿宋_GB2312"/>
          <w:b/>
          <w:sz w:val="32"/>
          <w:szCs w:val="32"/>
        </w:rPr>
      </w:pPr>
      <w:r>
        <w:rPr>
          <w:rFonts w:ascii="仿宋_GB2312" w:eastAsia="仿宋_GB2312" w:hint="eastAsia"/>
          <w:b/>
          <w:sz w:val="32"/>
          <w:szCs w:val="32"/>
        </w:rPr>
        <w:t>9</w:t>
      </w:r>
      <w:r w:rsidR="006F3450" w:rsidRPr="009D2771">
        <w:rPr>
          <w:rFonts w:ascii="仿宋_GB2312" w:eastAsia="仿宋_GB2312"/>
          <w:b/>
          <w:sz w:val="32"/>
          <w:szCs w:val="32"/>
        </w:rPr>
        <w:t>.</w:t>
      </w:r>
      <w:r w:rsidR="006F3450" w:rsidRPr="009D2771">
        <w:rPr>
          <w:rFonts w:ascii="仿宋_GB2312" w:eastAsia="仿宋_GB2312" w:hint="eastAsia"/>
          <w:b/>
          <w:sz w:val="32"/>
          <w:szCs w:val="32"/>
        </w:rPr>
        <w:t>问：</w:t>
      </w:r>
      <w:r w:rsidR="001160CC" w:rsidRPr="009D2771">
        <w:rPr>
          <w:rFonts w:ascii="仿宋_GB2312" w:eastAsia="仿宋_GB2312" w:hint="eastAsia"/>
          <w:b/>
          <w:sz w:val="32"/>
          <w:szCs w:val="32"/>
        </w:rPr>
        <w:t>海外人才是否可以申报</w:t>
      </w:r>
      <w:r w:rsidR="006F3450" w:rsidRPr="009D2771">
        <w:rPr>
          <w:rFonts w:ascii="仿宋_GB2312" w:eastAsia="仿宋_GB2312" w:hint="eastAsia"/>
          <w:b/>
          <w:sz w:val="32"/>
          <w:szCs w:val="32"/>
        </w:rPr>
        <w:t>？</w:t>
      </w:r>
    </w:p>
    <w:p w:rsidR="006F3450" w:rsidRPr="006F3450" w:rsidRDefault="006F3450" w:rsidP="006F3450">
      <w:pPr>
        <w:pStyle w:val="a8"/>
        <w:spacing w:line="360" w:lineRule="auto"/>
        <w:ind w:firstLine="640"/>
        <w:rPr>
          <w:rFonts w:ascii="仿宋_GB2312" w:eastAsia="仿宋_GB2312"/>
          <w:sz w:val="32"/>
          <w:szCs w:val="32"/>
        </w:rPr>
      </w:pPr>
      <w:r w:rsidRPr="003956A1">
        <w:rPr>
          <w:rFonts w:ascii="仿宋_GB2312" w:eastAsia="仿宋_GB2312" w:hint="eastAsia"/>
          <w:sz w:val="32"/>
          <w:szCs w:val="32"/>
        </w:rPr>
        <w:t>答：</w:t>
      </w:r>
      <w:r w:rsidRPr="006F3450">
        <w:rPr>
          <w:rFonts w:ascii="仿宋_GB2312" w:eastAsia="仿宋_GB2312" w:hint="eastAsia"/>
          <w:sz w:val="32"/>
          <w:szCs w:val="32"/>
        </w:rPr>
        <w:t>鼓励海外科技人员通过依托单位申请项目。海外科技人员应具备以下条件：</w:t>
      </w:r>
    </w:p>
    <w:p w:rsidR="006F3450" w:rsidRPr="006F3450" w:rsidRDefault="006F3450" w:rsidP="006F3450">
      <w:pPr>
        <w:pStyle w:val="a8"/>
        <w:spacing w:line="360" w:lineRule="auto"/>
        <w:ind w:firstLine="640"/>
        <w:rPr>
          <w:rFonts w:ascii="仿宋_GB2312" w:eastAsia="仿宋_GB2312"/>
          <w:sz w:val="32"/>
          <w:szCs w:val="32"/>
        </w:rPr>
      </w:pPr>
      <w:r w:rsidRPr="006F3450">
        <w:rPr>
          <w:rFonts w:ascii="仿宋_GB2312" w:eastAsia="仿宋_GB2312" w:hint="eastAsia"/>
          <w:sz w:val="32"/>
          <w:szCs w:val="32"/>
        </w:rPr>
        <w:t>（1）符合申请人条件；</w:t>
      </w:r>
    </w:p>
    <w:p w:rsidR="006F3450" w:rsidRPr="006F3450" w:rsidRDefault="006F3450" w:rsidP="006F3450">
      <w:pPr>
        <w:pStyle w:val="a8"/>
        <w:spacing w:line="360" w:lineRule="auto"/>
        <w:ind w:firstLine="640"/>
        <w:rPr>
          <w:rFonts w:ascii="仿宋_GB2312" w:eastAsia="仿宋_GB2312"/>
          <w:sz w:val="32"/>
          <w:szCs w:val="32"/>
        </w:rPr>
      </w:pPr>
      <w:r w:rsidRPr="006F3450">
        <w:rPr>
          <w:rFonts w:ascii="仿宋_GB2312" w:eastAsia="仿宋_GB2312" w:hint="eastAsia"/>
          <w:sz w:val="32"/>
          <w:szCs w:val="32"/>
        </w:rPr>
        <w:t>（2）正式受聘于依托单位，项目执行期在聘任期内；</w:t>
      </w:r>
    </w:p>
    <w:p w:rsidR="006F3450" w:rsidRPr="006F3450" w:rsidRDefault="006F3450" w:rsidP="006F3450">
      <w:pPr>
        <w:pStyle w:val="a8"/>
        <w:spacing w:line="360" w:lineRule="auto"/>
        <w:ind w:firstLine="640"/>
        <w:rPr>
          <w:rFonts w:ascii="仿宋_GB2312" w:eastAsia="仿宋_GB2312"/>
          <w:sz w:val="32"/>
          <w:szCs w:val="32"/>
        </w:rPr>
      </w:pPr>
      <w:r w:rsidRPr="006F3450">
        <w:rPr>
          <w:rFonts w:ascii="仿宋_GB2312" w:eastAsia="仿宋_GB2312" w:hint="eastAsia"/>
          <w:sz w:val="32"/>
          <w:szCs w:val="32"/>
        </w:rPr>
        <w:t>（3）每年在依托单位工作3个月以上。</w:t>
      </w:r>
    </w:p>
    <w:p w:rsidR="006F3450" w:rsidRPr="006F3450" w:rsidRDefault="006F3450" w:rsidP="006F3450">
      <w:pPr>
        <w:pStyle w:val="a8"/>
        <w:spacing w:line="360" w:lineRule="auto"/>
        <w:ind w:firstLine="640"/>
        <w:rPr>
          <w:rFonts w:ascii="仿宋_GB2312" w:eastAsia="仿宋_GB2312"/>
          <w:sz w:val="32"/>
          <w:szCs w:val="32"/>
        </w:rPr>
      </w:pPr>
      <w:r w:rsidRPr="006F3450">
        <w:rPr>
          <w:rFonts w:ascii="仿宋_GB2312" w:eastAsia="仿宋_GB2312" w:hint="eastAsia"/>
          <w:sz w:val="32"/>
          <w:szCs w:val="32"/>
        </w:rPr>
        <w:t>在申请项目时，须提供依托单位的相关证明文件（加盖单位公章），作为附件随纸质版申请书一并报送。</w:t>
      </w:r>
    </w:p>
    <w:p w:rsidR="006F3450" w:rsidRPr="009D2771" w:rsidRDefault="00036D39" w:rsidP="006F3450">
      <w:pPr>
        <w:ind w:firstLine="645"/>
        <w:rPr>
          <w:rFonts w:ascii="仿宋_GB2312" w:eastAsia="仿宋_GB2312"/>
          <w:b/>
          <w:sz w:val="32"/>
          <w:szCs w:val="32"/>
        </w:rPr>
      </w:pPr>
      <w:r>
        <w:rPr>
          <w:rFonts w:ascii="仿宋_GB2312" w:eastAsia="仿宋_GB2312" w:hint="eastAsia"/>
          <w:b/>
          <w:sz w:val="32"/>
          <w:szCs w:val="32"/>
        </w:rPr>
        <w:t>10</w:t>
      </w:r>
      <w:r w:rsidR="006F3450" w:rsidRPr="009D2771">
        <w:rPr>
          <w:rFonts w:ascii="仿宋_GB2312" w:eastAsia="仿宋_GB2312" w:hint="eastAsia"/>
          <w:b/>
          <w:sz w:val="32"/>
          <w:szCs w:val="32"/>
        </w:rPr>
        <w:t>.</w:t>
      </w:r>
      <w:r w:rsidR="00C071C7" w:rsidRPr="00C071C7">
        <w:rPr>
          <w:rFonts w:ascii="仿宋_GB2312" w:eastAsia="仿宋_GB2312" w:hint="eastAsia"/>
          <w:b/>
          <w:sz w:val="32"/>
          <w:szCs w:val="32"/>
        </w:rPr>
        <w:t xml:space="preserve"> </w:t>
      </w:r>
      <w:r w:rsidR="00C071C7" w:rsidRPr="00F83BB9">
        <w:rPr>
          <w:rFonts w:ascii="仿宋_GB2312" w:eastAsia="仿宋_GB2312" w:hint="eastAsia"/>
          <w:b/>
          <w:sz w:val="32"/>
          <w:szCs w:val="32"/>
        </w:rPr>
        <w:t>问：</w:t>
      </w:r>
      <w:r w:rsidR="001160CC" w:rsidRPr="009D2771">
        <w:rPr>
          <w:rFonts w:ascii="仿宋_GB2312" w:eastAsia="仿宋_GB2312" w:hint="eastAsia"/>
          <w:b/>
          <w:sz w:val="32"/>
          <w:szCs w:val="32"/>
        </w:rPr>
        <w:t>申请人</w:t>
      </w:r>
      <w:r w:rsidR="006F3450" w:rsidRPr="009D2771">
        <w:rPr>
          <w:rFonts w:ascii="仿宋_GB2312" w:eastAsia="仿宋_GB2312" w:hint="eastAsia"/>
          <w:b/>
          <w:sz w:val="32"/>
          <w:szCs w:val="32"/>
        </w:rPr>
        <w:t>是否必须与海淀</w:t>
      </w:r>
      <w:r w:rsidR="001160CC" w:rsidRPr="009D2771">
        <w:rPr>
          <w:rFonts w:ascii="仿宋_GB2312" w:eastAsia="仿宋_GB2312" w:hint="eastAsia"/>
          <w:b/>
          <w:sz w:val="32"/>
          <w:szCs w:val="32"/>
        </w:rPr>
        <w:t>区</w:t>
      </w:r>
      <w:r w:rsidR="006F3450" w:rsidRPr="009D2771">
        <w:rPr>
          <w:rFonts w:ascii="仿宋_GB2312" w:eastAsia="仿宋_GB2312" w:hint="eastAsia"/>
          <w:b/>
          <w:sz w:val="32"/>
          <w:szCs w:val="32"/>
        </w:rPr>
        <w:t>企业联合</w:t>
      </w:r>
      <w:r w:rsidR="001160CC" w:rsidRPr="009D2771">
        <w:rPr>
          <w:rFonts w:ascii="仿宋_GB2312" w:eastAsia="仿宋_GB2312" w:hint="eastAsia"/>
          <w:b/>
          <w:sz w:val="32"/>
          <w:szCs w:val="32"/>
        </w:rPr>
        <w:t>申报</w:t>
      </w:r>
      <w:r w:rsidR="006F3450" w:rsidRPr="009D2771">
        <w:rPr>
          <w:rFonts w:ascii="仿宋_GB2312" w:eastAsia="仿宋_GB2312" w:hint="eastAsia"/>
          <w:b/>
          <w:sz w:val="32"/>
          <w:szCs w:val="32"/>
        </w:rPr>
        <w:t>？</w:t>
      </w:r>
    </w:p>
    <w:p w:rsidR="006F3450" w:rsidRPr="006F3450" w:rsidRDefault="006F3450" w:rsidP="006F3450">
      <w:pPr>
        <w:ind w:firstLine="645"/>
        <w:rPr>
          <w:rFonts w:ascii="仿宋_GB2312" w:eastAsia="仿宋_GB2312"/>
          <w:sz w:val="32"/>
          <w:szCs w:val="32"/>
        </w:rPr>
      </w:pPr>
      <w:r w:rsidRPr="003956A1">
        <w:rPr>
          <w:rFonts w:ascii="仿宋_GB2312" w:eastAsia="仿宋_GB2312" w:hint="eastAsia"/>
          <w:sz w:val="32"/>
          <w:szCs w:val="32"/>
        </w:rPr>
        <w:t>答：</w:t>
      </w:r>
      <w:r w:rsidR="001160CC">
        <w:rPr>
          <w:rFonts w:ascii="仿宋_GB2312" w:eastAsia="仿宋_GB2312" w:hint="eastAsia"/>
          <w:sz w:val="32"/>
          <w:szCs w:val="32"/>
        </w:rPr>
        <w:t>项目</w:t>
      </w:r>
      <w:r w:rsidRPr="003956A1">
        <w:rPr>
          <w:rFonts w:ascii="仿宋_GB2312" w:eastAsia="仿宋_GB2312" w:hint="eastAsia"/>
          <w:sz w:val="32"/>
          <w:szCs w:val="32"/>
        </w:rPr>
        <w:t>面向全市开放</w:t>
      </w:r>
      <w:r w:rsidR="001160CC">
        <w:rPr>
          <w:rFonts w:ascii="仿宋_GB2312" w:eastAsia="仿宋_GB2312" w:hint="eastAsia"/>
          <w:sz w:val="32"/>
          <w:szCs w:val="32"/>
        </w:rPr>
        <w:t>申请</w:t>
      </w:r>
      <w:r w:rsidRPr="003956A1">
        <w:rPr>
          <w:rFonts w:ascii="仿宋_GB2312" w:eastAsia="仿宋_GB2312" w:hint="eastAsia"/>
          <w:sz w:val="32"/>
          <w:szCs w:val="32"/>
        </w:rPr>
        <w:t>，只要</w:t>
      </w:r>
      <w:r w:rsidR="001160CC">
        <w:rPr>
          <w:rFonts w:ascii="仿宋_GB2312" w:eastAsia="仿宋_GB2312" w:hint="eastAsia"/>
          <w:sz w:val="32"/>
          <w:szCs w:val="32"/>
        </w:rPr>
        <w:t>所在单位</w:t>
      </w:r>
      <w:r w:rsidRPr="003956A1">
        <w:rPr>
          <w:rFonts w:ascii="仿宋_GB2312" w:eastAsia="仿宋_GB2312" w:hint="eastAsia"/>
          <w:sz w:val="32"/>
          <w:szCs w:val="32"/>
        </w:rPr>
        <w:t>是市基金注册依托单位</w:t>
      </w:r>
      <w:r w:rsidR="001160CC">
        <w:rPr>
          <w:rFonts w:ascii="仿宋_GB2312" w:eastAsia="仿宋_GB2312" w:hint="eastAsia"/>
          <w:sz w:val="32"/>
          <w:szCs w:val="32"/>
        </w:rPr>
        <w:t>、</w:t>
      </w:r>
      <w:r w:rsidRPr="003956A1">
        <w:rPr>
          <w:rFonts w:ascii="仿宋_GB2312" w:eastAsia="仿宋_GB2312" w:hint="eastAsia"/>
          <w:sz w:val="32"/>
          <w:szCs w:val="32"/>
        </w:rPr>
        <w:t>符合申报条件都可申请。</w:t>
      </w:r>
      <w:r w:rsidR="001160CC">
        <w:rPr>
          <w:rFonts w:ascii="仿宋_GB2312" w:eastAsia="仿宋_GB2312" w:hint="eastAsia"/>
          <w:sz w:val="32"/>
          <w:szCs w:val="32"/>
        </w:rPr>
        <w:t>对于合作单位，</w:t>
      </w:r>
      <w:r w:rsidR="009D2771">
        <w:rPr>
          <w:rFonts w:ascii="仿宋_GB2312" w:eastAsia="仿宋_GB2312" w:hint="eastAsia"/>
          <w:sz w:val="32"/>
          <w:szCs w:val="32"/>
        </w:rPr>
        <w:t>未</w:t>
      </w:r>
      <w:r w:rsidR="001160CC">
        <w:rPr>
          <w:rFonts w:ascii="仿宋_GB2312" w:eastAsia="仿宋_GB2312" w:hint="eastAsia"/>
          <w:sz w:val="32"/>
          <w:szCs w:val="32"/>
        </w:rPr>
        <w:t>做强制要求，应从项目实际需要考虑。</w:t>
      </w:r>
    </w:p>
    <w:p w:rsidR="00BD4CB7" w:rsidRPr="009D2771" w:rsidRDefault="006F3450" w:rsidP="009D2771">
      <w:pPr>
        <w:ind w:firstLineChars="200" w:firstLine="643"/>
        <w:rPr>
          <w:rFonts w:ascii="仿宋_GB2312" w:eastAsia="仿宋_GB2312"/>
          <w:b/>
          <w:sz w:val="32"/>
          <w:szCs w:val="32"/>
        </w:rPr>
      </w:pPr>
      <w:r w:rsidRPr="009D2771">
        <w:rPr>
          <w:rFonts w:ascii="仿宋_GB2312" w:eastAsia="仿宋_GB2312"/>
          <w:b/>
          <w:sz w:val="32"/>
          <w:szCs w:val="32"/>
        </w:rPr>
        <w:t>1</w:t>
      </w:r>
      <w:r w:rsidR="00036D39">
        <w:rPr>
          <w:rFonts w:ascii="仿宋_GB2312" w:eastAsia="仿宋_GB2312" w:hint="eastAsia"/>
          <w:b/>
          <w:sz w:val="32"/>
          <w:szCs w:val="32"/>
        </w:rPr>
        <w:t>1</w:t>
      </w:r>
      <w:r w:rsidR="00BD4CB7" w:rsidRPr="009D2771">
        <w:rPr>
          <w:rFonts w:ascii="仿宋_GB2312" w:eastAsia="仿宋_GB2312" w:hint="eastAsia"/>
          <w:b/>
          <w:sz w:val="32"/>
          <w:szCs w:val="32"/>
        </w:rPr>
        <w:t>.问：不是依托单位的科研人员能申请吗？</w:t>
      </w:r>
    </w:p>
    <w:p w:rsidR="00BD4CB7" w:rsidRPr="003956A1" w:rsidRDefault="00BD4CB7" w:rsidP="00CD75AA">
      <w:pPr>
        <w:ind w:firstLineChars="200" w:firstLine="640"/>
        <w:rPr>
          <w:rFonts w:ascii="仿宋_GB2312" w:eastAsia="仿宋_GB2312"/>
          <w:sz w:val="32"/>
          <w:szCs w:val="32"/>
        </w:rPr>
      </w:pPr>
      <w:r w:rsidRPr="003956A1">
        <w:rPr>
          <w:rFonts w:ascii="仿宋_GB2312" w:eastAsia="仿宋_GB2312" w:hint="eastAsia"/>
          <w:sz w:val="32"/>
          <w:szCs w:val="32"/>
        </w:rPr>
        <w:t>答：可以作为合作人员参与申请。市基金每年3月会开展依托单位注册工作，目前市基金依托单位已涵盖北京区域绝大部分高校、研究院所、医院及部分高新技术企业。</w:t>
      </w:r>
    </w:p>
    <w:p w:rsidR="00BD4CB7" w:rsidRPr="009D2771" w:rsidRDefault="006F3450" w:rsidP="009D2771">
      <w:pPr>
        <w:ind w:firstLineChars="200" w:firstLine="643"/>
        <w:rPr>
          <w:rFonts w:ascii="仿宋_GB2312" w:eastAsia="仿宋_GB2312"/>
          <w:b/>
          <w:sz w:val="32"/>
          <w:szCs w:val="32"/>
        </w:rPr>
      </w:pPr>
      <w:r w:rsidRPr="009D2771">
        <w:rPr>
          <w:rFonts w:ascii="仿宋_GB2312" w:eastAsia="仿宋_GB2312"/>
          <w:b/>
          <w:sz w:val="32"/>
          <w:szCs w:val="32"/>
        </w:rPr>
        <w:t>1</w:t>
      </w:r>
      <w:r w:rsidR="00036D39">
        <w:rPr>
          <w:rFonts w:ascii="仿宋_GB2312" w:eastAsia="仿宋_GB2312" w:hint="eastAsia"/>
          <w:b/>
          <w:sz w:val="32"/>
          <w:szCs w:val="32"/>
        </w:rPr>
        <w:t>2</w:t>
      </w:r>
      <w:r w:rsidR="00BD4CB7" w:rsidRPr="009D2771">
        <w:rPr>
          <w:rFonts w:ascii="仿宋_GB2312" w:eastAsia="仿宋_GB2312" w:hint="eastAsia"/>
          <w:b/>
          <w:sz w:val="32"/>
          <w:szCs w:val="32"/>
        </w:rPr>
        <w:t>.问：在站博士后能否申请？</w:t>
      </w:r>
    </w:p>
    <w:p w:rsidR="00BD4CB7" w:rsidRPr="003956A1" w:rsidRDefault="00BD4CB7" w:rsidP="00CD75AA">
      <w:pPr>
        <w:ind w:firstLineChars="200" w:firstLine="640"/>
        <w:rPr>
          <w:rFonts w:ascii="仿宋_GB2312" w:eastAsia="仿宋_GB2312"/>
          <w:sz w:val="32"/>
          <w:szCs w:val="32"/>
        </w:rPr>
      </w:pPr>
      <w:r w:rsidRPr="003956A1">
        <w:rPr>
          <w:rFonts w:ascii="仿宋_GB2312" w:eastAsia="仿宋_GB2312" w:hint="eastAsia"/>
          <w:sz w:val="32"/>
          <w:szCs w:val="32"/>
        </w:rPr>
        <w:t>答：海淀联合基金项目暂不接收在站博士后提出的申请，但博士后可以作为参与人员参加项目。</w:t>
      </w:r>
    </w:p>
    <w:p w:rsidR="00BD4CB7" w:rsidRPr="009D2771" w:rsidRDefault="006F3450" w:rsidP="009D2771">
      <w:pPr>
        <w:ind w:firstLineChars="200" w:firstLine="643"/>
        <w:rPr>
          <w:rFonts w:ascii="仿宋_GB2312" w:eastAsia="仿宋_GB2312"/>
          <w:b/>
          <w:sz w:val="32"/>
          <w:szCs w:val="32"/>
        </w:rPr>
      </w:pPr>
      <w:r w:rsidRPr="009D2771">
        <w:rPr>
          <w:rFonts w:ascii="仿宋_GB2312" w:eastAsia="仿宋_GB2312"/>
          <w:b/>
          <w:sz w:val="32"/>
          <w:szCs w:val="32"/>
        </w:rPr>
        <w:t>1</w:t>
      </w:r>
      <w:r w:rsidR="00036D39">
        <w:rPr>
          <w:rFonts w:ascii="仿宋_GB2312" w:eastAsia="仿宋_GB2312" w:hint="eastAsia"/>
          <w:b/>
          <w:sz w:val="32"/>
          <w:szCs w:val="32"/>
        </w:rPr>
        <w:t>3</w:t>
      </w:r>
      <w:r w:rsidR="00BD4CB7" w:rsidRPr="009D2771">
        <w:rPr>
          <w:rFonts w:ascii="仿宋_GB2312" w:eastAsia="仿宋_GB2312" w:hint="eastAsia"/>
          <w:b/>
          <w:sz w:val="32"/>
          <w:szCs w:val="32"/>
        </w:rPr>
        <w:t>.问：申请人年龄不超过60周岁如何计算？</w:t>
      </w:r>
    </w:p>
    <w:p w:rsidR="00BD4CB7" w:rsidRPr="003956A1" w:rsidRDefault="00BD4CB7" w:rsidP="00CD75AA">
      <w:pPr>
        <w:ind w:firstLineChars="200" w:firstLine="640"/>
        <w:rPr>
          <w:rFonts w:ascii="仿宋_GB2312" w:eastAsia="仿宋_GB2312"/>
          <w:sz w:val="32"/>
          <w:szCs w:val="32"/>
        </w:rPr>
      </w:pPr>
      <w:r w:rsidRPr="003956A1">
        <w:rPr>
          <w:rFonts w:ascii="仿宋_GB2312" w:eastAsia="仿宋_GB2312" w:hint="eastAsia"/>
          <w:sz w:val="32"/>
          <w:szCs w:val="32"/>
        </w:rPr>
        <w:t>答：实际上是要求，在项目执行期内申请人在职（未退</w:t>
      </w:r>
      <w:r w:rsidRPr="003956A1">
        <w:rPr>
          <w:rFonts w:ascii="仿宋_GB2312" w:eastAsia="仿宋_GB2312" w:hint="eastAsia"/>
          <w:sz w:val="32"/>
          <w:szCs w:val="32"/>
        </w:rPr>
        <w:lastRenderedPageBreak/>
        <w:t>休）。退休人员及快退休人员可以参与项目。</w:t>
      </w:r>
    </w:p>
    <w:p w:rsidR="00BD4CB7" w:rsidRPr="009D2771" w:rsidRDefault="00BD4CB7" w:rsidP="009D2771">
      <w:pPr>
        <w:ind w:firstLineChars="200" w:firstLine="643"/>
        <w:rPr>
          <w:rFonts w:ascii="仿宋_GB2312" w:eastAsia="仿宋_GB2312"/>
          <w:b/>
          <w:sz w:val="32"/>
          <w:szCs w:val="32"/>
        </w:rPr>
      </w:pPr>
      <w:r w:rsidRPr="009D2771">
        <w:rPr>
          <w:rFonts w:ascii="仿宋_GB2312" w:eastAsia="仿宋_GB2312" w:hint="eastAsia"/>
          <w:b/>
          <w:sz w:val="32"/>
          <w:szCs w:val="32"/>
        </w:rPr>
        <w:t>1</w:t>
      </w:r>
      <w:r w:rsidR="00036D39">
        <w:rPr>
          <w:rFonts w:ascii="仿宋_GB2312" w:eastAsia="仿宋_GB2312" w:hint="eastAsia"/>
          <w:b/>
          <w:sz w:val="32"/>
          <w:szCs w:val="32"/>
        </w:rPr>
        <w:t>4</w:t>
      </w:r>
      <w:r w:rsidRPr="009D2771">
        <w:rPr>
          <w:rFonts w:ascii="仿宋_GB2312" w:eastAsia="仿宋_GB2312" w:hint="eastAsia"/>
          <w:b/>
          <w:sz w:val="32"/>
          <w:szCs w:val="32"/>
        </w:rPr>
        <w:t>.问：项目是否</w:t>
      </w:r>
      <w:r w:rsidR="009D2771">
        <w:rPr>
          <w:rFonts w:ascii="仿宋_GB2312" w:eastAsia="仿宋_GB2312" w:hint="eastAsia"/>
          <w:b/>
          <w:sz w:val="32"/>
          <w:szCs w:val="32"/>
        </w:rPr>
        <w:t>要</w:t>
      </w:r>
      <w:r w:rsidRPr="009D2771">
        <w:rPr>
          <w:rFonts w:ascii="仿宋_GB2312" w:eastAsia="仿宋_GB2312" w:hint="eastAsia"/>
          <w:b/>
          <w:sz w:val="32"/>
          <w:szCs w:val="32"/>
        </w:rPr>
        <w:t>有企业参与，是否能增加获资助的机率？</w:t>
      </w:r>
    </w:p>
    <w:p w:rsidR="00BD4CB7" w:rsidRPr="003956A1" w:rsidRDefault="00BD4CB7" w:rsidP="00CD75AA">
      <w:pPr>
        <w:ind w:firstLineChars="200" w:firstLine="640"/>
        <w:rPr>
          <w:rFonts w:ascii="仿宋_GB2312" w:eastAsia="仿宋_GB2312"/>
          <w:sz w:val="32"/>
          <w:szCs w:val="32"/>
        </w:rPr>
      </w:pPr>
      <w:r w:rsidRPr="003956A1">
        <w:rPr>
          <w:rFonts w:ascii="仿宋_GB2312" w:eastAsia="仿宋_GB2312" w:hint="eastAsia"/>
          <w:sz w:val="32"/>
          <w:szCs w:val="32"/>
        </w:rPr>
        <w:t>答：海淀联合基金项目评审按照市基金“宏观引导、自主申请、平等竞争、同行评审、择优支持”的机制开展。鼓励首都地区高等院校、科研院所、医院、企业等单位中的科研人员组成结构合理、目标统一的研究团队，同等条件下可优先资助。</w:t>
      </w:r>
    </w:p>
    <w:p w:rsidR="00BD4CB7" w:rsidRPr="009D2771" w:rsidRDefault="00BD4CB7" w:rsidP="009D2771">
      <w:pPr>
        <w:ind w:firstLineChars="200" w:firstLine="643"/>
        <w:rPr>
          <w:rFonts w:ascii="仿宋_GB2312" w:eastAsia="仿宋_GB2312"/>
          <w:b/>
          <w:sz w:val="32"/>
          <w:szCs w:val="32"/>
        </w:rPr>
      </w:pPr>
      <w:r w:rsidRPr="009D2771">
        <w:rPr>
          <w:rFonts w:ascii="仿宋_GB2312" w:eastAsia="仿宋_GB2312" w:hint="eastAsia"/>
          <w:b/>
          <w:sz w:val="32"/>
          <w:szCs w:val="32"/>
        </w:rPr>
        <w:t>1</w:t>
      </w:r>
      <w:r w:rsidR="00036D39">
        <w:rPr>
          <w:rFonts w:ascii="仿宋_GB2312" w:eastAsia="仿宋_GB2312" w:hint="eastAsia"/>
          <w:b/>
          <w:sz w:val="32"/>
          <w:szCs w:val="32"/>
        </w:rPr>
        <w:t>5</w:t>
      </w:r>
      <w:r w:rsidRPr="009D2771">
        <w:rPr>
          <w:rFonts w:ascii="仿宋_GB2312" w:eastAsia="仿宋_GB2312" w:hint="eastAsia"/>
          <w:b/>
          <w:sz w:val="32"/>
          <w:szCs w:val="32"/>
        </w:rPr>
        <w:t>.问：重点研究专题项目能否一个单位单独申请？</w:t>
      </w:r>
    </w:p>
    <w:p w:rsidR="00BD4CB7" w:rsidRPr="003956A1" w:rsidRDefault="00BD4CB7" w:rsidP="00CD75AA">
      <w:pPr>
        <w:ind w:firstLineChars="200" w:firstLine="640"/>
        <w:rPr>
          <w:rFonts w:ascii="仿宋_GB2312" w:eastAsia="仿宋_GB2312"/>
          <w:sz w:val="32"/>
          <w:szCs w:val="32"/>
        </w:rPr>
      </w:pPr>
      <w:r w:rsidRPr="003956A1">
        <w:rPr>
          <w:rFonts w:ascii="仿宋_GB2312" w:eastAsia="仿宋_GB2312" w:hint="eastAsia"/>
          <w:sz w:val="32"/>
          <w:szCs w:val="32"/>
        </w:rPr>
        <w:t>答：不能，重点研究专题项目须以项目+课题的方式联合申请，申请书内容要包括指南方向下所有研究内容，课题数量2-4个，课题申请人</w:t>
      </w:r>
      <w:proofErr w:type="gramStart"/>
      <w:r w:rsidRPr="003956A1">
        <w:rPr>
          <w:rFonts w:ascii="仿宋_GB2312" w:eastAsia="仿宋_GB2312" w:hint="eastAsia"/>
          <w:sz w:val="32"/>
          <w:szCs w:val="32"/>
        </w:rPr>
        <w:t>需来自</w:t>
      </w:r>
      <w:proofErr w:type="gramEnd"/>
      <w:r w:rsidRPr="003956A1">
        <w:rPr>
          <w:rFonts w:ascii="仿宋_GB2312" w:eastAsia="仿宋_GB2312" w:hint="eastAsia"/>
          <w:sz w:val="32"/>
          <w:szCs w:val="32"/>
        </w:rPr>
        <w:t>不同单位。也就是说重点研究专题项目至少要有2个单位联合申请，至少设置2个课题。鼓励同企业和应用单位共同探讨研究应用前景及行业实际需求。</w:t>
      </w:r>
    </w:p>
    <w:p w:rsidR="00BD4CB7" w:rsidRPr="009D2771" w:rsidRDefault="00BD4CB7" w:rsidP="009D2771">
      <w:pPr>
        <w:ind w:firstLineChars="200" w:firstLine="643"/>
        <w:rPr>
          <w:rFonts w:ascii="仿宋_GB2312" w:eastAsia="仿宋_GB2312"/>
          <w:b/>
          <w:sz w:val="32"/>
          <w:szCs w:val="32"/>
        </w:rPr>
      </w:pPr>
      <w:r w:rsidRPr="009D2771">
        <w:rPr>
          <w:rFonts w:ascii="仿宋_GB2312" w:eastAsia="仿宋_GB2312" w:hint="eastAsia"/>
          <w:b/>
          <w:sz w:val="32"/>
          <w:szCs w:val="32"/>
        </w:rPr>
        <w:t>1</w:t>
      </w:r>
      <w:r w:rsidR="00036D39">
        <w:rPr>
          <w:rFonts w:ascii="仿宋_GB2312" w:eastAsia="仿宋_GB2312" w:hint="eastAsia"/>
          <w:b/>
          <w:sz w:val="32"/>
          <w:szCs w:val="32"/>
        </w:rPr>
        <w:t>6</w:t>
      </w:r>
      <w:r w:rsidRPr="009D2771">
        <w:rPr>
          <w:rFonts w:ascii="仿宋_GB2312" w:eastAsia="仿宋_GB2312" w:hint="eastAsia"/>
          <w:b/>
          <w:sz w:val="32"/>
          <w:szCs w:val="32"/>
        </w:rPr>
        <w:t>.问：</w:t>
      </w:r>
      <w:r w:rsidR="009D2771">
        <w:rPr>
          <w:rFonts w:ascii="仿宋_GB2312" w:eastAsia="仿宋_GB2312" w:hint="eastAsia"/>
          <w:b/>
          <w:sz w:val="32"/>
          <w:szCs w:val="32"/>
        </w:rPr>
        <w:t>申请人在</w:t>
      </w:r>
      <w:r w:rsidRPr="009D2771">
        <w:rPr>
          <w:rFonts w:ascii="仿宋_GB2312" w:eastAsia="仿宋_GB2312" w:hint="eastAsia"/>
          <w:b/>
          <w:sz w:val="32"/>
          <w:szCs w:val="32"/>
        </w:rPr>
        <w:t>某一方面</w:t>
      </w:r>
      <w:r w:rsidR="009D2771">
        <w:rPr>
          <w:rFonts w:ascii="仿宋_GB2312" w:eastAsia="仿宋_GB2312" w:hint="eastAsia"/>
          <w:b/>
          <w:sz w:val="32"/>
          <w:szCs w:val="32"/>
        </w:rPr>
        <w:t>具有</w:t>
      </w:r>
      <w:r w:rsidRPr="009D2771">
        <w:rPr>
          <w:rFonts w:ascii="仿宋_GB2312" w:eastAsia="仿宋_GB2312" w:hint="eastAsia"/>
          <w:b/>
          <w:sz w:val="32"/>
          <w:szCs w:val="32"/>
        </w:rPr>
        <w:t>研究基础，但是缺少合作团队，怎么办？</w:t>
      </w:r>
    </w:p>
    <w:p w:rsidR="00BD4CB7" w:rsidRPr="003956A1" w:rsidRDefault="009D2771" w:rsidP="00CD75AA">
      <w:pPr>
        <w:ind w:firstLineChars="200" w:firstLine="640"/>
        <w:rPr>
          <w:rFonts w:ascii="仿宋_GB2312" w:eastAsia="仿宋_GB2312"/>
          <w:sz w:val="32"/>
          <w:szCs w:val="32"/>
        </w:rPr>
      </w:pPr>
      <w:r>
        <w:rPr>
          <w:rFonts w:ascii="仿宋_GB2312" w:eastAsia="仿宋_GB2312" w:hint="eastAsia"/>
          <w:sz w:val="32"/>
          <w:szCs w:val="32"/>
        </w:rPr>
        <w:t>答：请与我们</w:t>
      </w:r>
      <w:r w:rsidR="00BD4CB7" w:rsidRPr="003956A1">
        <w:rPr>
          <w:rFonts w:ascii="仿宋_GB2312" w:eastAsia="仿宋_GB2312" w:hint="eastAsia"/>
          <w:sz w:val="32"/>
          <w:szCs w:val="32"/>
        </w:rPr>
        <w:t>联系，</w:t>
      </w:r>
      <w:r>
        <w:rPr>
          <w:rFonts w:ascii="仿宋_GB2312" w:eastAsia="仿宋_GB2312" w:hint="eastAsia"/>
          <w:sz w:val="32"/>
          <w:szCs w:val="32"/>
        </w:rPr>
        <w:t>海淀</w:t>
      </w:r>
      <w:r w:rsidR="00BD4CB7" w:rsidRPr="003956A1">
        <w:rPr>
          <w:rFonts w:ascii="仿宋_GB2312" w:eastAsia="仿宋_GB2312" w:hint="eastAsia"/>
          <w:sz w:val="32"/>
          <w:szCs w:val="32"/>
        </w:rPr>
        <w:t>联合</w:t>
      </w:r>
      <w:r>
        <w:rPr>
          <w:rFonts w:ascii="仿宋_GB2312" w:eastAsia="仿宋_GB2312" w:hint="eastAsia"/>
          <w:sz w:val="32"/>
          <w:szCs w:val="32"/>
        </w:rPr>
        <w:t>基金</w:t>
      </w:r>
      <w:r w:rsidR="00BD4CB7" w:rsidRPr="003956A1">
        <w:rPr>
          <w:rFonts w:ascii="仿宋_GB2312" w:eastAsia="仿宋_GB2312" w:hint="eastAsia"/>
          <w:sz w:val="32"/>
          <w:szCs w:val="32"/>
        </w:rPr>
        <w:t>管理办公室将根据收集的合作需求和建议，组织对接。</w:t>
      </w:r>
    </w:p>
    <w:p w:rsidR="00BD4CB7" w:rsidRPr="009D2771" w:rsidRDefault="00BD4CB7" w:rsidP="009D2771">
      <w:pPr>
        <w:ind w:firstLineChars="200" w:firstLine="643"/>
        <w:rPr>
          <w:rFonts w:ascii="仿宋_GB2312" w:eastAsia="仿宋_GB2312"/>
          <w:b/>
          <w:sz w:val="32"/>
          <w:szCs w:val="32"/>
        </w:rPr>
      </w:pPr>
      <w:r w:rsidRPr="009D2771">
        <w:rPr>
          <w:rFonts w:ascii="仿宋_GB2312" w:eastAsia="仿宋_GB2312" w:hint="eastAsia"/>
          <w:b/>
          <w:sz w:val="32"/>
          <w:szCs w:val="32"/>
        </w:rPr>
        <w:t>1</w:t>
      </w:r>
      <w:r w:rsidR="00036D39">
        <w:rPr>
          <w:rFonts w:ascii="仿宋_GB2312" w:eastAsia="仿宋_GB2312" w:hint="eastAsia"/>
          <w:b/>
          <w:sz w:val="32"/>
          <w:szCs w:val="32"/>
        </w:rPr>
        <w:t>7</w:t>
      </w:r>
      <w:r w:rsidRPr="009D2771">
        <w:rPr>
          <w:rFonts w:ascii="仿宋_GB2312" w:eastAsia="仿宋_GB2312" w:hint="eastAsia"/>
          <w:b/>
          <w:sz w:val="32"/>
          <w:szCs w:val="32"/>
        </w:rPr>
        <w:t>.问：海淀联合基金项目偏重基础研究还是应用基础研究？</w:t>
      </w:r>
    </w:p>
    <w:p w:rsidR="00BD4CB7" w:rsidRPr="003956A1" w:rsidRDefault="00BD4CB7" w:rsidP="00CD75AA">
      <w:pPr>
        <w:ind w:firstLineChars="200" w:firstLine="640"/>
        <w:rPr>
          <w:rFonts w:ascii="仿宋_GB2312" w:eastAsia="仿宋_GB2312"/>
          <w:sz w:val="32"/>
          <w:szCs w:val="32"/>
        </w:rPr>
      </w:pPr>
      <w:r w:rsidRPr="003956A1">
        <w:rPr>
          <w:rFonts w:ascii="仿宋_GB2312" w:eastAsia="仿宋_GB2312" w:hint="eastAsia"/>
          <w:sz w:val="32"/>
          <w:szCs w:val="32"/>
        </w:rPr>
        <w:t>答：海淀联合基金项目偏重应用基础研究，鼓励学术科</w:t>
      </w:r>
      <w:r w:rsidRPr="003956A1">
        <w:rPr>
          <w:rFonts w:ascii="仿宋_GB2312" w:eastAsia="仿宋_GB2312" w:hint="eastAsia"/>
          <w:sz w:val="32"/>
          <w:szCs w:val="32"/>
        </w:rPr>
        <w:lastRenderedPageBreak/>
        <w:t>研力量破解行业发展难题，实现学术热点和行业热点的结合。</w:t>
      </w:r>
    </w:p>
    <w:p w:rsidR="00DF53AF" w:rsidRPr="00DF53AF" w:rsidRDefault="00DF53AF" w:rsidP="00A611F9">
      <w:pPr>
        <w:pStyle w:val="Default"/>
        <w:ind w:firstLine="640"/>
        <w:rPr>
          <w:rFonts w:ascii="仿宋_GB2312" w:eastAsia="仿宋_GB2312" w:hAnsiTheme="minorHAnsi" w:cstheme="minorBidi"/>
          <w:b/>
          <w:color w:val="auto"/>
          <w:kern w:val="2"/>
          <w:sz w:val="32"/>
          <w:szCs w:val="32"/>
        </w:rPr>
      </w:pPr>
      <w:r w:rsidRPr="00DF53AF">
        <w:rPr>
          <w:rFonts w:ascii="仿宋_GB2312" w:eastAsia="仿宋_GB2312" w:hAnsiTheme="minorHAnsi" w:cstheme="minorBidi" w:hint="eastAsia"/>
          <w:b/>
          <w:color w:val="auto"/>
          <w:kern w:val="2"/>
          <w:sz w:val="32"/>
          <w:szCs w:val="32"/>
        </w:rPr>
        <w:t>1</w:t>
      </w:r>
      <w:r w:rsidR="00036D39">
        <w:rPr>
          <w:rFonts w:ascii="仿宋_GB2312" w:eastAsia="仿宋_GB2312" w:hAnsiTheme="minorHAnsi" w:cstheme="minorBidi" w:hint="eastAsia"/>
          <w:b/>
          <w:color w:val="auto"/>
          <w:kern w:val="2"/>
          <w:sz w:val="32"/>
          <w:szCs w:val="32"/>
        </w:rPr>
        <w:t>8</w:t>
      </w:r>
      <w:r w:rsidRPr="00DF53AF">
        <w:rPr>
          <w:rFonts w:ascii="仿宋_GB2312" w:eastAsia="仿宋_GB2312" w:hAnsiTheme="minorHAnsi" w:cstheme="minorBidi" w:hint="eastAsia"/>
          <w:b/>
          <w:color w:val="auto"/>
          <w:kern w:val="2"/>
          <w:sz w:val="32"/>
          <w:szCs w:val="32"/>
        </w:rPr>
        <w:t>.</w:t>
      </w:r>
      <w:r w:rsidR="00C071C7" w:rsidRPr="00C071C7">
        <w:rPr>
          <w:rFonts w:ascii="仿宋_GB2312" w:eastAsia="仿宋_GB2312" w:hint="eastAsia"/>
          <w:b/>
          <w:sz w:val="32"/>
          <w:szCs w:val="32"/>
        </w:rPr>
        <w:t xml:space="preserve"> </w:t>
      </w:r>
      <w:r w:rsidR="00C071C7" w:rsidRPr="00F83BB9">
        <w:rPr>
          <w:rFonts w:ascii="仿宋_GB2312" w:eastAsia="仿宋_GB2312" w:hint="eastAsia"/>
          <w:b/>
          <w:sz w:val="32"/>
          <w:szCs w:val="32"/>
        </w:rPr>
        <w:t>问：</w:t>
      </w:r>
      <w:r w:rsidRPr="00DF53AF">
        <w:rPr>
          <w:rFonts w:ascii="仿宋_GB2312" w:eastAsia="仿宋_GB2312" w:hAnsiTheme="minorHAnsi" w:cstheme="minorBidi" w:hint="eastAsia"/>
          <w:b/>
          <w:color w:val="auto"/>
          <w:kern w:val="2"/>
          <w:sz w:val="32"/>
          <w:szCs w:val="32"/>
        </w:rPr>
        <w:t>提交的纸质申请书必须有水印和版本号吗？</w:t>
      </w:r>
    </w:p>
    <w:p w:rsidR="00DF53AF" w:rsidRDefault="00DF53AF" w:rsidP="00A611F9">
      <w:pPr>
        <w:pStyle w:val="Default"/>
        <w:ind w:firstLine="640"/>
        <w:rPr>
          <w:rFonts w:ascii="仿宋_GB2312" w:eastAsia="仿宋_GB2312" w:hAnsiTheme="minorHAnsi" w:cstheme="minorBidi"/>
          <w:color w:val="auto"/>
          <w:kern w:val="2"/>
          <w:sz w:val="32"/>
          <w:szCs w:val="32"/>
        </w:rPr>
      </w:pPr>
      <w:r>
        <w:rPr>
          <w:rFonts w:ascii="仿宋_GB2312" w:eastAsia="仿宋_GB2312" w:hAnsiTheme="minorHAnsi" w:cstheme="minorBidi" w:hint="eastAsia"/>
          <w:color w:val="auto"/>
          <w:kern w:val="2"/>
          <w:sz w:val="32"/>
          <w:szCs w:val="32"/>
        </w:rPr>
        <w:t>答：要求必须有版本号。因为打印机设置问题，打印出来的纸质版没有水印或者水印较浅，也可以。</w:t>
      </w:r>
    </w:p>
    <w:p w:rsidR="005B6514" w:rsidRPr="009D2771" w:rsidRDefault="005B6514" w:rsidP="005B6514">
      <w:pPr>
        <w:ind w:firstLineChars="200" w:firstLine="643"/>
        <w:rPr>
          <w:rFonts w:ascii="仿宋_GB2312" w:eastAsia="仿宋_GB2312"/>
          <w:b/>
          <w:sz w:val="32"/>
          <w:szCs w:val="32"/>
        </w:rPr>
      </w:pPr>
      <w:r w:rsidRPr="009D2771">
        <w:rPr>
          <w:rFonts w:ascii="仿宋_GB2312" w:eastAsia="仿宋_GB2312" w:hint="eastAsia"/>
          <w:b/>
          <w:sz w:val="32"/>
          <w:szCs w:val="32"/>
        </w:rPr>
        <w:t>1</w:t>
      </w:r>
      <w:r w:rsidR="00036D39">
        <w:rPr>
          <w:rFonts w:ascii="仿宋_GB2312" w:eastAsia="仿宋_GB2312" w:hint="eastAsia"/>
          <w:b/>
          <w:sz w:val="32"/>
          <w:szCs w:val="32"/>
        </w:rPr>
        <w:t>9</w:t>
      </w:r>
      <w:r w:rsidRPr="009D2771">
        <w:rPr>
          <w:rFonts w:ascii="仿宋_GB2312" w:eastAsia="仿宋_GB2312"/>
          <w:b/>
          <w:sz w:val="32"/>
          <w:szCs w:val="32"/>
        </w:rPr>
        <w:t>.</w:t>
      </w:r>
      <w:r w:rsidRPr="009D2771">
        <w:rPr>
          <w:rFonts w:ascii="仿宋_GB2312" w:eastAsia="仿宋_GB2312" w:hint="eastAsia"/>
          <w:b/>
          <w:sz w:val="32"/>
          <w:szCs w:val="32"/>
        </w:rPr>
        <w:t>问：海淀联合基金项目经费管理参照什么办法？</w:t>
      </w:r>
    </w:p>
    <w:p w:rsidR="00A611F9" w:rsidRPr="00DF53AF" w:rsidRDefault="005B6514" w:rsidP="005B6514">
      <w:pPr>
        <w:pStyle w:val="Default"/>
        <w:ind w:firstLine="640"/>
        <w:rPr>
          <w:rFonts w:ascii="仿宋_GB2312" w:eastAsia="仿宋_GB2312"/>
          <w:sz w:val="32"/>
          <w:szCs w:val="32"/>
        </w:rPr>
      </w:pPr>
      <w:r>
        <w:rPr>
          <w:rFonts w:ascii="仿宋_GB2312" w:eastAsia="仿宋_GB2312" w:hAnsiTheme="minorHAnsi" w:cstheme="minorBidi" w:hint="eastAsia"/>
          <w:color w:val="auto"/>
          <w:kern w:val="2"/>
          <w:sz w:val="32"/>
          <w:szCs w:val="32"/>
        </w:rPr>
        <w:t>答：海淀联合基金经费管理参照《北京市自然科学基金经费管理办法》</w:t>
      </w:r>
      <w:r w:rsidR="008F5CFD">
        <w:rPr>
          <w:rFonts w:ascii="仿宋_GB2312" w:eastAsia="仿宋_GB2312" w:hAnsiTheme="minorHAnsi" w:cstheme="minorBidi" w:hint="eastAsia"/>
          <w:color w:val="auto"/>
          <w:kern w:val="2"/>
          <w:sz w:val="32"/>
          <w:szCs w:val="32"/>
        </w:rPr>
        <w:t>及《</w:t>
      </w:r>
      <w:r w:rsidR="008F5CFD" w:rsidRPr="008F5CFD">
        <w:rPr>
          <w:rFonts w:ascii="仿宋_GB2312" w:eastAsia="仿宋_GB2312" w:hAnsiTheme="minorHAnsi" w:cstheme="minorBidi" w:hint="eastAsia"/>
          <w:color w:val="auto"/>
          <w:kern w:val="2"/>
          <w:sz w:val="32"/>
          <w:szCs w:val="32"/>
        </w:rPr>
        <w:t>北京市自然科学基金联合基金经费管理细则（暂行）</w:t>
      </w:r>
      <w:r w:rsidR="008F5CFD">
        <w:rPr>
          <w:rFonts w:ascii="仿宋_GB2312" w:eastAsia="仿宋_GB2312" w:hAnsiTheme="minorHAnsi" w:cstheme="minorBidi" w:hint="eastAsia"/>
          <w:color w:val="auto"/>
          <w:kern w:val="2"/>
          <w:sz w:val="32"/>
          <w:szCs w:val="32"/>
        </w:rPr>
        <w:t>》的</w:t>
      </w:r>
      <w:r>
        <w:rPr>
          <w:rFonts w:ascii="仿宋_GB2312" w:eastAsia="仿宋_GB2312" w:hAnsiTheme="minorHAnsi" w:cstheme="minorBidi" w:hint="eastAsia"/>
          <w:color w:val="auto"/>
          <w:kern w:val="2"/>
          <w:sz w:val="32"/>
          <w:szCs w:val="32"/>
        </w:rPr>
        <w:t>相关规定执行。</w:t>
      </w:r>
    </w:p>
    <w:p w:rsidR="00BD4CB7" w:rsidRPr="00DF53AF" w:rsidRDefault="00BD4CB7" w:rsidP="00BD4CB7">
      <w:pPr>
        <w:rPr>
          <w:rFonts w:ascii="仿宋_GB2312" w:eastAsia="仿宋_GB2312"/>
          <w:b/>
          <w:sz w:val="32"/>
          <w:szCs w:val="32"/>
        </w:rPr>
      </w:pPr>
      <w:r w:rsidRPr="00DF53AF">
        <w:rPr>
          <w:rFonts w:ascii="仿宋_GB2312" w:eastAsia="仿宋_GB2312" w:hint="eastAsia"/>
          <w:b/>
          <w:sz w:val="32"/>
          <w:szCs w:val="32"/>
        </w:rPr>
        <w:t>联系我们：</w:t>
      </w:r>
    </w:p>
    <w:p w:rsidR="00BD4CB7" w:rsidRPr="00DF53AF" w:rsidRDefault="00BD4CB7" w:rsidP="00BD4CB7">
      <w:pPr>
        <w:rPr>
          <w:rFonts w:ascii="仿宋_GB2312" w:eastAsia="仿宋_GB2312"/>
          <w:b/>
          <w:sz w:val="32"/>
          <w:szCs w:val="32"/>
        </w:rPr>
      </w:pPr>
      <w:r w:rsidRPr="00DF53AF">
        <w:rPr>
          <w:rFonts w:ascii="仿宋_GB2312" w:eastAsia="仿宋_GB2312" w:hint="eastAsia"/>
          <w:b/>
          <w:sz w:val="32"/>
          <w:szCs w:val="32"/>
        </w:rPr>
        <w:t>市基金办：</w:t>
      </w:r>
    </w:p>
    <w:p w:rsidR="00BD4CB7" w:rsidRPr="003956A1" w:rsidRDefault="00BD4CB7" w:rsidP="00BD4CB7">
      <w:pPr>
        <w:rPr>
          <w:rFonts w:ascii="仿宋_GB2312" w:eastAsia="仿宋_GB2312"/>
          <w:sz w:val="32"/>
          <w:szCs w:val="32"/>
        </w:rPr>
      </w:pPr>
      <w:r w:rsidRPr="003956A1">
        <w:rPr>
          <w:rFonts w:ascii="仿宋_GB2312" w:eastAsia="仿宋_GB2312" w:hint="eastAsia"/>
          <w:sz w:val="32"/>
          <w:szCs w:val="32"/>
        </w:rPr>
        <w:t>市基金网站：</w:t>
      </w:r>
      <w:r w:rsidR="00CD75AA">
        <w:rPr>
          <w:rFonts w:ascii="仿宋_GB2312" w:eastAsia="仿宋_GB2312"/>
          <w:sz w:val="32"/>
          <w:szCs w:val="32"/>
        </w:rPr>
        <w:t>http://kw.beijing.gov.cn/jjb</w:t>
      </w:r>
    </w:p>
    <w:p w:rsidR="00BD4CB7" w:rsidRPr="003956A1" w:rsidRDefault="00BD4CB7" w:rsidP="00BD4CB7">
      <w:pPr>
        <w:rPr>
          <w:rFonts w:ascii="仿宋_GB2312" w:eastAsia="仿宋_GB2312"/>
          <w:sz w:val="32"/>
          <w:szCs w:val="32"/>
        </w:rPr>
      </w:pPr>
      <w:r w:rsidRPr="003956A1">
        <w:rPr>
          <w:rFonts w:ascii="仿宋_GB2312" w:eastAsia="仿宋_GB2312" w:hint="eastAsia"/>
          <w:sz w:val="32"/>
          <w:szCs w:val="32"/>
        </w:rPr>
        <w:t>联系人：</w:t>
      </w:r>
      <w:r w:rsidR="00CD75AA">
        <w:rPr>
          <w:rFonts w:ascii="仿宋_GB2312" w:eastAsia="仿宋_GB2312" w:hint="eastAsia"/>
          <w:sz w:val="32"/>
          <w:szCs w:val="32"/>
        </w:rPr>
        <w:t>郭凤桐、王军勇</w:t>
      </w:r>
    </w:p>
    <w:p w:rsidR="00BD4CB7" w:rsidRPr="003956A1" w:rsidRDefault="00BD4CB7" w:rsidP="00BD4CB7">
      <w:pPr>
        <w:rPr>
          <w:rFonts w:ascii="仿宋_GB2312" w:eastAsia="仿宋_GB2312"/>
          <w:sz w:val="32"/>
          <w:szCs w:val="32"/>
        </w:rPr>
      </w:pPr>
      <w:r w:rsidRPr="003956A1">
        <w:rPr>
          <w:rFonts w:ascii="仿宋_GB2312" w:eastAsia="仿宋_GB2312" w:hint="eastAsia"/>
          <w:sz w:val="32"/>
          <w:szCs w:val="32"/>
        </w:rPr>
        <w:t>联系电话：66154813</w:t>
      </w:r>
      <w:r w:rsidR="00CD75AA">
        <w:rPr>
          <w:rFonts w:ascii="仿宋_GB2312" w:eastAsia="仿宋_GB2312" w:hint="eastAsia"/>
          <w:sz w:val="32"/>
          <w:szCs w:val="32"/>
        </w:rPr>
        <w:t>、</w:t>
      </w:r>
      <w:r w:rsidRPr="003956A1">
        <w:rPr>
          <w:rFonts w:ascii="仿宋_GB2312" w:eastAsia="仿宋_GB2312" w:hint="eastAsia"/>
          <w:sz w:val="32"/>
          <w:szCs w:val="32"/>
        </w:rPr>
        <w:t>88491860</w:t>
      </w:r>
    </w:p>
    <w:p w:rsidR="00BD4CB7" w:rsidRPr="003956A1" w:rsidRDefault="00BD4CB7" w:rsidP="00BD4CB7">
      <w:pPr>
        <w:rPr>
          <w:rFonts w:ascii="仿宋_GB2312" w:eastAsia="仿宋_GB2312"/>
          <w:sz w:val="32"/>
          <w:szCs w:val="32"/>
        </w:rPr>
      </w:pPr>
      <w:r w:rsidRPr="003956A1">
        <w:rPr>
          <w:rFonts w:ascii="仿宋_GB2312" w:eastAsia="仿宋_GB2312" w:hint="eastAsia"/>
          <w:sz w:val="32"/>
          <w:szCs w:val="32"/>
        </w:rPr>
        <w:t>技术支持电话：58858680</w:t>
      </w:r>
      <w:r w:rsidR="00CD75AA">
        <w:rPr>
          <w:rFonts w:ascii="仿宋_GB2312" w:eastAsia="仿宋_GB2312" w:hint="eastAsia"/>
          <w:sz w:val="32"/>
          <w:szCs w:val="32"/>
        </w:rPr>
        <w:t>、</w:t>
      </w:r>
      <w:r w:rsidRPr="003956A1">
        <w:rPr>
          <w:rFonts w:ascii="仿宋_GB2312" w:eastAsia="仿宋_GB2312" w:hint="eastAsia"/>
          <w:sz w:val="32"/>
          <w:szCs w:val="32"/>
        </w:rPr>
        <w:t>58858689</w:t>
      </w:r>
    </w:p>
    <w:p w:rsidR="00BD4CB7" w:rsidRPr="003956A1" w:rsidRDefault="00BD4CB7" w:rsidP="00BD4CB7">
      <w:pPr>
        <w:rPr>
          <w:rFonts w:ascii="仿宋_GB2312" w:eastAsia="仿宋_GB2312"/>
          <w:sz w:val="32"/>
          <w:szCs w:val="32"/>
        </w:rPr>
      </w:pPr>
      <w:r w:rsidRPr="003956A1">
        <w:rPr>
          <w:rFonts w:ascii="仿宋_GB2312" w:eastAsia="仿宋_GB2312" w:hint="eastAsia"/>
          <w:sz w:val="32"/>
          <w:szCs w:val="32"/>
        </w:rPr>
        <w:t>邮箱：</w:t>
      </w:r>
      <w:r w:rsidR="00891115">
        <w:rPr>
          <w:rFonts w:ascii="仿宋_GB2312" w:eastAsia="仿宋_GB2312" w:hint="eastAsia"/>
          <w:sz w:val="32"/>
          <w:szCs w:val="32"/>
        </w:rPr>
        <w:t>bjnsf04</w:t>
      </w:r>
      <w:r w:rsidRPr="00636CB4">
        <w:rPr>
          <w:rFonts w:asciiTheme="minorEastAsia" w:hAnsiTheme="minorEastAsia" w:hint="eastAsia"/>
          <w:sz w:val="32"/>
          <w:szCs w:val="32"/>
        </w:rPr>
        <w:t>@</w:t>
      </w:r>
      <w:r w:rsidR="00636CB4" w:rsidRPr="00636CB4">
        <w:rPr>
          <w:rFonts w:ascii="仿宋_GB2312" w:eastAsia="仿宋_GB2312" w:hint="eastAsia"/>
          <w:sz w:val="32"/>
          <w:szCs w:val="32"/>
        </w:rPr>
        <w:t>bjkw.gov</w:t>
      </w:r>
      <w:r w:rsidRPr="00636CB4">
        <w:rPr>
          <w:rFonts w:ascii="仿宋_GB2312" w:eastAsia="仿宋_GB2312" w:hint="eastAsia"/>
          <w:sz w:val="32"/>
          <w:szCs w:val="32"/>
        </w:rPr>
        <w:t>.</w:t>
      </w:r>
      <w:r w:rsidR="00636CB4" w:rsidRPr="00636CB4">
        <w:rPr>
          <w:rFonts w:ascii="仿宋_GB2312" w:eastAsia="仿宋_GB2312" w:hint="eastAsia"/>
          <w:sz w:val="32"/>
          <w:szCs w:val="32"/>
        </w:rPr>
        <w:t>cn</w:t>
      </w:r>
    </w:p>
    <w:p w:rsidR="00A611F9" w:rsidRDefault="00A611F9" w:rsidP="00A611F9">
      <w:pPr>
        <w:rPr>
          <w:rFonts w:ascii="仿宋_GB2312" w:eastAsia="仿宋_GB2312"/>
          <w:sz w:val="32"/>
          <w:szCs w:val="32"/>
        </w:rPr>
      </w:pPr>
      <w:r w:rsidRPr="000B0163">
        <w:rPr>
          <w:rFonts w:ascii="仿宋_GB2312" w:eastAsia="仿宋_GB2312" w:hint="eastAsia"/>
          <w:sz w:val="32"/>
          <w:szCs w:val="32"/>
        </w:rPr>
        <w:t>微信号：欢迎大家加</w:t>
      </w:r>
      <w:proofErr w:type="gramStart"/>
      <w:r w:rsidRPr="000B0163">
        <w:rPr>
          <w:rFonts w:ascii="仿宋_GB2312" w:eastAsia="仿宋_GB2312" w:hint="eastAsia"/>
          <w:sz w:val="32"/>
          <w:szCs w:val="32"/>
        </w:rPr>
        <w:t>入微信群</w:t>
      </w:r>
      <w:proofErr w:type="gramEnd"/>
      <w:r w:rsidRPr="000B0163">
        <w:rPr>
          <w:rFonts w:ascii="仿宋_GB2312" w:eastAsia="仿宋_GB2312" w:hint="eastAsia"/>
          <w:sz w:val="32"/>
          <w:szCs w:val="32"/>
        </w:rPr>
        <w:t>。因人数已超限，请先添加</w:t>
      </w:r>
      <w:proofErr w:type="gramStart"/>
      <w:r w:rsidRPr="000B0163">
        <w:rPr>
          <w:rFonts w:ascii="仿宋_GB2312" w:eastAsia="仿宋_GB2312" w:hint="eastAsia"/>
          <w:sz w:val="32"/>
          <w:szCs w:val="32"/>
        </w:rPr>
        <w:t>以下微信</w:t>
      </w:r>
      <w:proofErr w:type="gramEnd"/>
      <w:r w:rsidRPr="000B0163">
        <w:rPr>
          <w:rFonts w:ascii="仿宋_GB2312" w:eastAsia="仿宋_GB2312" w:hint="eastAsia"/>
          <w:sz w:val="32"/>
          <w:szCs w:val="32"/>
        </w:rPr>
        <w:t>后，邀请入群。</w:t>
      </w:r>
    </w:p>
    <w:p w:rsidR="00A611F9" w:rsidRPr="003956A1" w:rsidRDefault="00A611F9" w:rsidP="00A611F9">
      <w:pPr>
        <w:rPr>
          <w:rFonts w:ascii="仿宋_GB2312" w:eastAsia="仿宋_GB2312"/>
          <w:sz w:val="32"/>
          <w:szCs w:val="32"/>
        </w:rPr>
      </w:pPr>
      <w:r>
        <w:rPr>
          <w:rFonts w:ascii="仿宋_GB2312" w:eastAsia="仿宋_GB2312"/>
          <w:noProof/>
          <w:sz w:val="32"/>
          <w:szCs w:val="32"/>
        </w:rPr>
        <w:drawing>
          <wp:inline distT="0" distB="0" distL="0" distR="0">
            <wp:extent cx="1699937" cy="20193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180808104629.png"/>
                    <pic:cNvPicPr/>
                  </pic:nvPicPr>
                  <pic:blipFill rotWithShape="1">
                    <a:blip r:embed="rId7" cstate="print">
                      <a:extLst>
                        <a:ext uri="{28A0092B-C50C-407E-A947-70E740481C1C}">
                          <a14:useLocalDpi xmlns:a14="http://schemas.microsoft.com/office/drawing/2010/main" val="0"/>
                        </a:ext>
                      </a:extLst>
                    </a:blip>
                    <a:srcRect t="21923" r="2319" b="12845"/>
                    <a:stretch/>
                  </pic:blipFill>
                  <pic:spPr bwMode="auto">
                    <a:xfrm>
                      <a:off x="0" y="0"/>
                      <a:ext cx="1702590" cy="2022452"/>
                    </a:xfrm>
                    <a:prstGeom prst="rect">
                      <a:avLst/>
                    </a:prstGeom>
                    <a:ln>
                      <a:noFill/>
                    </a:ln>
                    <a:extLst>
                      <a:ext uri="{53640926-AAD7-44D8-BBD7-CCE9431645EC}">
                        <a14:shadowObscured xmlns:a14="http://schemas.microsoft.com/office/drawing/2010/main"/>
                      </a:ext>
                    </a:extLst>
                  </pic:spPr>
                </pic:pic>
              </a:graphicData>
            </a:graphic>
          </wp:inline>
        </w:drawing>
      </w:r>
    </w:p>
    <w:p w:rsidR="00BD4CB7" w:rsidRPr="003956A1" w:rsidRDefault="00BD4CB7" w:rsidP="00BD4CB7">
      <w:pPr>
        <w:rPr>
          <w:rFonts w:ascii="仿宋_GB2312" w:eastAsia="仿宋_GB2312"/>
          <w:sz w:val="32"/>
          <w:szCs w:val="32"/>
        </w:rPr>
      </w:pPr>
    </w:p>
    <w:p w:rsidR="0011136E" w:rsidRPr="00DF53AF" w:rsidRDefault="0011136E" w:rsidP="0011136E">
      <w:pPr>
        <w:rPr>
          <w:rFonts w:ascii="仿宋_GB2312" w:eastAsia="仿宋_GB2312"/>
          <w:b/>
          <w:sz w:val="32"/>
          <w:szCs w:val="32"/>
        </w:rPr>
      </w:pPr>
      <w:r w:rsidRPr="00DF53AF">
        <w:rPr>
          <w:rFonts w:ascii="仿宋_GB2312" w:eastAsia="仿宋_GB2312" w:hint="eastAsia"/>
          <w:b/>
          <w:sz w:val="32"/>
          <w:szCs w:val="32"/>
        </w:rPr>
        <w:t>能</w:t>
      </w:r>
      <w:proofErr w:type="gramStart"/>
      <w:r w:rsidRPr="00DF53AF">
        <w:rPr>
          <w:rFonts w:ascii="仿宋_GB2312" w:eastAsia="仿宋_GB2312" w:hint="eastAsia"/>
          <w:b/>
          <w:sz w:val="32"/>
          <w:szCs w:val="32"/>
        </w:rPr>
        <w:t>源材料</w:t>
      </w:r>
      <w:proofErr w:type="gramEnd"/>
      <w:r w:rsidRPr="00DF53AF">
        <w:rPr>
          <w:rFonts w:ascii="仿宋_GB2312" w:eastAsia="仿宋_GB2312" w:hint="eastAsia"/>
          <w:b/>
          <w:sz w:val="32"/>
          <w:szCs w:val="32"/>
        </w:rPr>
        <w:t>领域：</w:t>
      </w:r>
    </w:p>
    <w:p w:rsidR="0011136E" w:rsidRPr="0011136E" w:rsidRDefault="0011136E" w:rsidP="0011136E">
      <w:pPr>
        <w:rPr>
          <w:rFonts w:ascii="仿宋_GB2312" w:eastAsia="仿宋_GB2312"/>
          <w:sz w:val="32"/>
          <w:szCs w:val="32"/>
        </w:rPr>
      </w:pPr>
      <w:r w:rsidRPr="0011136E">
        <w:rPr>
          <w:rFonts w:ascii="仿宋_GB2312" w:eastAsia="仿宋_GB2312" w:hint="eastAsia"/>
          <w:sz w:val="32"/>
          <w:szCs w:val="32"/>
        </w:rPr>
        <w:t>北京协同创新研究院  戚雯：</w:t>
      </w:r>
      <w:proofErr w:type="gramStart"/>
      <w:r w:rsidRPr="0011136E">
        <w:rPr>
          <w:rFonts w:ascii="仿宋_GB2312" w:eastAsia="仿宋_GB2312" w:hint="eastAsia"/>
          <w:sz w:val="32"/>
          <w:szCs w:val="32"/>
        </w:rPr>
        <w:t>13911436469  qiw</w:t>
      </w:r>
      <w:r w:rsidRPr="008F5CFD">
        <w:rPr>
          <w:rFonts w:asciiTheme="minorEastAsia" w:hAnsiTheme="minorEastAsia" w:hint="eastAsia"/>
          <w:sz w:val="32"/>
          <w:szCs w:val="32"/>
        </w:rPr>
        <w:t>@</w:t>
      </w:r>
      <w:r w:rsidRPr="0011136E">
        <w:rPr>
          <w:rFonts w:ascii="仿宋_GB2312" w:eastAsia="仿宋_GB2312" w:hint="eastAsia"/>
          <w:sz w:val="32"/>
          <w:szCs w:val="32"/>
        </w:rPr>
        <w:t>bici.org</w:t>
      </w:r>
      <w:proofErr w:type="gramEnd"/>
    </w:p>
    <w:p w:rsidR="0011136E" w:rsidRPr="0011136E" w:rsidRDefault="0011136E" w:rsidP="0011136E">
      <w:pPr>
        <w:rPr>
          <w:rFonts w:ascii="仿宋_GB2312" w:eastAsia="仿宋_GB2312"/>
          <w:sz w:val="32"/>
          <w:szCs w:val="32"/>
        </w:rPr>
      </w:pPr>
    </w:p>
    <w:p w:rsidR="0011136E" w:rsidRPr="00DF53AF" w:rsidRDefault="0011136E" w:rsidP="0011136E">
      <w:pPr>
        <w:rPr>
          <w:rFonts w:ascii="仿宋_GB2312" w:eastAsia="仿宋_GB2312"/>
          <w:b/>
          <w:sz w:val="32"/>
          <w:szCs w:val="32"/>
        </w:rPr>
      </w:pPr>
      <w:r w:rsidRPr="00DF53AF">
        <w:rPr>
          <w:rFonts w:ascii="仿宋_GB2312" w:eastAsia="仿宋_GB2312" w:hint="eastAsia"/>
          <w:b/>
          <w:sz w:val="32"/>
          <w:szCs w:val="32"/>
        </w:rPr>
        <w:t>机器人领域：</w:t>
      </w:r>
    </w:p>
    <w:p w:rsidR="0011136E" w:rsidRPr="0011136E" w:rsidRDefault="0011136E" w:rsidP="0011136E">
      <w:pPr>
        <w:rPr>
          <w:rFonts w:ascii="仿宋_GB2312" w:eastAsia="仿宋_GB2312"/>
          <w:sz w:val="32"/>
          <w:szCs w:val="32"/>
        </w:rPr>
      </w:pPr>
      <w:r w:rsidRPr="0011136E">
        <w:rPr>
          <w:rFonts w:ascii="仿宋_GB2312" w:eastAsia="仿宋_GB2312" w:hint="eastAsia"/>
          <w:sz w:val="32"/>
          <w:szCs w:val="32"/>
        </w:rPr>
        <w:t>北京协同创新研究院  鲁春朋：60976593，13041286569， lucp</w:t>
      </w:r>
      <w:r w:rsidR="008F5CFD" w:rsidRPr="008F5CFD">
        <w:rPr>
          <w:rFonts w:asciiTheme="minorEastAsia" w:hAnsiTheme="minorEastAsia" w:hint="eastAsia"/>
          <w:sz w:val="32"/>
          <w:szCs w:val="32"/>
        </w:rPr>
        <w:t>@</w:t>
      </w:r>
      <w:r w:rsidRPr="0011136E">
        <w:rPr>
          <w:rFonts w:ascii="仿宋_GB2312" w:eastAsia="仿宋_GB2312" w:hint="eastAsia"/>
          <w:sz w:val="32"/>
          <w:szCs w:val="32"/>
        </w:rPr>
        <w:t>bici.org</w:t>
      </w:r>
    </w:p>
    <w:p w:rsidR="0011136E" w:rsidRPr="00DF53AF" w:rsidRDefault="0011136E" w:rsidP="0011136E">
      <w:pPr>
        <w:rPr>
          <w:rFonts w:ascii="仿宋_GB2312" w:eastAsia="仿宋_GB2312"/>
          <w:b/>
          <w:sz w:val="32"/>
          <w:szCs w:val="32"/>
        </w:rPr>
      </w:pPr>
      <w:r w:rsidRPr="00DF53AF">
        <w:rPr>
          <w:rFonts w:ascii="仿宋_GB2312" w:eastAsia="仿宋_GB2312" w:hint="eastAsia"/>
          <w:b/>
          <w:sz w:val="32"/>
          <w:szCs w:val="32"/>
        </w:rPr>
        <w:t>医学影像领域：</w:t>
      </w:r>
    </w:p>
    <w:p w:rsidR="0011136E" w:rsidRPr="0011136E" w:rsidRDefault="0011136E" w:rsidP="0011136E">
      <w:pPr>
        <w:rPr>
          <w:rFonts w:ascii="仿宋_GB2312" w:eastAsia="仿宋_GB2312"/>
          <w:sz w:val="32"/>
          <w:szCs w:val="32"/>
        </w:rPr>
      </w:pPr>
      <w:r w:rsidRPr="0011136E">
        <w:rPr>
          <w:rFonts w:ascii="仿宋_GB2312" w:eastAsia="仿宋_GB2312" w:hint="eastAsia"/>
          <w:sz w:val="32"/>
          <w:szCs w:val="32"/>
        </w:rPr>
        <w:t>北京协同创新研究院  金安：60976516，18010151084，jinan</w:t>
      </w:r>
      <w:r w:rsidR="008F5CFD" w:rsidRPr="008F5CFD">
        <w:rPr>
          <w:rFonts w:asciiTheme="minorEastAsia" w:hAnsiTheme="minorEastAsia" w:hint="eastAsia"/>
          <w:sz w:val="32"/>
          <w:szCs w:val="32"/>
        </w:rPr>
        <w:t>@</w:t>
      </w:r>
      <w:r w:rsidRPr="0011136E">
        <w:rPr>
          <w:rFonts w:ascii="仿宋_GB2312" w:eastAsia="仿宋_GB2312" w:hint="eastAsia"/>
          <w:sz w:val="32"/>
          <w:szCs w:val="32"/>
        </w:rPr>
        <w:t>bici.org</w:t>
      </w:r>
    </w:p>
    <w:p w:rsidR="0011136E" w:rsidRPr="0011136E" w:rsidRDefault="0011136E" w:rsidP="0011136E">
      <w:pPr>
        <w:rPr>
          <w:rFonts w:ascii="仿宋_GB2312" w:eastAsia="仿宋_GB2312"/>
          <w:sz w:val="32"/>
          <w:szCs w:val="32"/>
        </w:rPr>
      </w:pPr>
    </w:p>
    <w:p w:rsidR="0011136E" w:rsidRPr="00DF53AF" w:rsidRDefault="0011136E" w:rsidP="0011136E">
      <w:pPr>
        <w:rPr>
          <w:rFonts w:ascii="仿宋_GB2312" w:eastAsia="仿宋_GB2312"/>
          <w:b/>
          <w:sz w:val="32"/>
          <w:szCs w:val="32"/>
        </w:rPr>
      </w:pPr>
      <w:r w:rsidRPr="00DF53AF">
        <w:rPr>
          <w:rFonts w:ascii="仿宋_GB2312" w:eastAsia="仿宋_GB2312" w:hint="eastAsia"/>
          <w:b/>
          <w:sz w:val="32"/>
          <w:szCs w:val="32"/>
        </w:rPr>
        <w:t>环境保护领域：</w:t>
      </w:r>
    </w:p>
    <w:p w:rsidR="0011136E" w:rsidRPr="0011136E" w:rsidRDefault="0011136E" w:rsidP="0011136E">
      <w:pPr>
        <w:rPr>
          <w:rFonts w:ascii="仿宋_GB2312" w:eastAsia="仿宋_GB2312"/>
          <w:sz w:val="32"/>
          <w:szCs w:val="32"/>
        </w:rPr>
      </w:pPr>
      <w:r w:rsidRPr="0011136E">
        <w:rPr>
          <w:rFonts w:ascii="仿宋_GB2312" w:eastAsia="仿宋_GB2312" w:hint="eastAsia"/>
          <w:sz w:val="32"/>
          <w:szCs w:val="32"/>
        </w:rPr>
        <w:t>北京协同创新研究院  林才顺</w:t>
      </w:r>
      <w:r w:rsidR="00DF53AF" w:rsidRPr="0011136E">
        <w:rPr>
          <w:rFonts w:ascii="仿宋_GB2312" w:eastAsia="仿宋_GB2312" w:hint="eastAsia"/>
          <w:sz w:val="32"/>
          <w:szCs w:val="32"/>
        </w:rPr>
        <w:t>：</w:t>
      </w:r>
      <w:r w:rsidRPr="0011136E">
        <w:rPr>
          <w:rFonts w:ascii="仿宋_GB2312" w:eastAsia="仿宋_GB2312" w:hint="eastAsia"/>
          <w:sz w:val="32"/>
          <w:szCs w:val="32"/>
        </w:rPr>
        <w:t>60976517，15011265548，</w:t>
      </w:r>
      <w:hyperlink r:id="rId8" w:history="1">
        <w:r w:rsidRPr="0011136E">
          <w:rPr>
            <w:rFonts w:ascii="仿宋_GB2312" w:eastAsia="仿宋_GB2312" w:hint="eastAsia"/>
            <w:sz w:val="32"/>
            <w:szCs w:val="32"/>
          </w:rPr>
          <w:t>lincs</w:t>
        </w:r>
        <w:r w:rsidR="008F5CFD" w:rsidRPr="008F5CFD">
          <w:rPr>
            <w:rFonts w:asciiTheme="minorEastAsia" w:hAnsiTheme="minorEastAsia" w:hint="eastAsia"/>
            <w:sz w:val="32"/>
            <w:szCs w:val="32"/>
          </w:rPr>
          <w:t>@</w:t>
        </w:r>
        <w:r w:rsidRPr="0011136E">
          <w:rPr>
            <w:rFonts w:ascii="仿宋_GB2312" w:eastAsia="仿宋_GB2312" w:hint="eastAsia"/>
            <w:sz w:val="32"/>
            <w:szCs w:val="32"/>
          </w:rPr>
          <w:t>bici.org</w:t>
        </w:r>
      </w:hyperlink>
    </w:p>
    <w:p w:rsidR="00BD4CB7" w:rsidRPr="0011136E" w:rsidRDefault="00BD4CB7" w:rsidP="00BD4CB7">
      <w:pPr>
        <w:rPr>
          <w:rFonts w:ascii="仿宋_GB2312" w:eastAsia="仿宋_GB2312"/>
          <w:sz w:val="32"/>
          <w:szCs w:val="32"/>
        </w:rPr>
      </w:pPr>
    </w:p>
    <w:p w:rsidR="00CA5811" w:rsidRPr="00DF53AF" w:rsidRDefault="00CA5811" w:rsidP="00CA5811">
      <w:pPr>
        <w:rPr>
          <w:rFonts w:ascii="仿宋_GB2312" w:eastAsia="仿宋_GB2312"/>
          <w:b/>
          <w:sz w:val="32"/>
          <w:szCs w:val="32"/>
        </w:rPr>
      </w:pPr>
      <w:r w:rsidRPr="00DF53AF">
        <w:rPr>
          <w:rFonts w:ascii="仿宋_GB2312" w:eastAsia="仿宋_GB2312" w:hint="eastAsia"/>
          <w:b/>
          <w:sz w:val="32"/>
          <w:szCs w:val="32"/>
        </w:rPr>
        <w:t>计算机视觉领域：</w:t>
      </w:r>
    </w:p>
    <w:p w:rsidR="00CA5811" w:rsidRPr="0011136E" w:rsidRDefault="00CA5811" w:rsidP="00CA5811">
      <w:pPr>
        <w:rPr>
          <w:rFonts w:ascii="仿宋_GB2312" w:eastAsia="仿宋_GB2312"/>
          <w:sz w:val="32"/>
          <w:szCs w:val="32"/>
        </w:rPr>
      </w:pPr>
      <w:r w:rsidRPr="0011136E">
        <w:rPr>
          <w:rFonts w:ascii="仿宋_GB2312" w:eastAsia="仿宋_GB2312" w:hint="eastAsia"/>
          <w:sz w:val="32"/>
          <w:szCs w:val="32"/>
        </w:rPr>
        <w:t>商汤科技  张琼：13811694147</w:t>
      </w:r>
      <w:r w:rsidR="0011136E">
        <w:rPr>
          <w:rFonts w:ascii="仿宋_GB2312" w:eastAsia="仿宋_GB2312" w:hint="eastAsia"/>
          <w:sz w:val="32"/>
          <w:szCs w:val="32"/>
        </w:rPr>
        <w:t>,</w:t>
      </w:r>
      <w:r w:rsidRPr="0011136E">
        <w:rPr>
          <w:rFonts w:ascii="仿宋_GB2312" w:eastAsia="仿宋_GB2312" w:hint="eastAsia"/>
          <w:sz w:val="32"/>
          <w:szCs w:val="32"/>
        </w:rPr>
        <w:t xml:space="preserve"> zhangqiong</w:t>
      </w:r>
      <w:r w:rsidR="008F5CFD" w:rsidRPr="008F5CFD">
        <w:rPr>
          <w:rFonts w:asciiTheme="minorEastAsia" w:hAnsiTheme="minorEastAsia" w:hint="eastAsia"/>
          <w:sz w:val="32"/>
          <w:szCs w:val="32"/>
        </w:rPr>
        <w:t>@</w:t>
      </w:r>
      <w:r w:rsidRPr="0011136E">
        <w:rPr>
          <w:rFonts w:ascii="仿宋_GB2312" w:eastAsia="仿宋_GB2312" w:hint="eastAsia"/>
          <w:sz w:val="32"/>
          <w:szCs w:val="32"/>
        </w:rPr>
        <w:t>sensetime.com</w:t>
      </w:r>
    </w:p>
    <w:p w:rsidR="00BD4CB7" w:rsidRPr="0011136E" w:rsidRDefault="00BD4CB7" w:rsidP="00BD4CB7">
      <w:pPr>
        <w:rPr>
          <w:rFonts w:ascii="仿宋_GB2312" w:eastAsia="仿宋_GB2312"/>
          <w:sz w:val="32"/>
          <w:szCs w:val="32"/>
          <w:highlight w:val="yellow"/>
        </w:rPr>
      </w:pPr>
    </w:p>
    <w:p w:rsidR="00BD4CB7" w:rsidRPr="00DF53AF" w:rsidRDefault="00BD4CB7" w:rsidP="00BD4CB7">
      <w:pPr>
        <w:rPr>
          <w:rFonts w:ascii="仿宋_GB2312" w:eastAsia="仿宋_GB2312"/>
          <w:b/>
          <w:sz w:val="32"/>
          <w:szCs w:val="32"/>
        </w:rPr>
      </w:pPr>
      <w:r w:rsidRPr="00DF53AF">
        <w:rPr>
          <w:rFonts w:ascii="仿宋_GB2312" w:eastAsia="仿宋_GB2312" w:hint="eastAsia"/>
          <w:b/>
          <w:sz w:val="32"/>
          <w:szCs w:val="32"/>
        </w:rPr>
        <w:t>无线通信领域：</w:t>
      </w:r>
    </w:p>
    <w:p w:rsidR="00BD4CB7" w:rsidRPr="0011136E" w:rsidRDefault="00BD4CB7" w:rsidP="00BD4CB7">
      <w:pPr>
        <w:rPr>
          <w:rFonts w:ascii="仿宋_GB2312" w:eastAsia="仿宋_GB2312"/>
          <w:sz w:val="32"/>
          <w:szCs w:val="32"/>
        </w:rPr>
      </w:pPr>
      <w:r w:rsidRPr="00DF53AF">
        <w:rPr>
          <w:rFonts w:ascii="仿宋_GB2312" w:eastAsia="仿宋_GB2312" w:hint="eastAsia"/>
          <w:sz w:val="32"/>
          <w:szCs w:val="32"/>
        </w:rPr>
        <w:t xml:space="preserve">佰才邦公司  </w:t>
      </w:r>
      <w:r w:rsidR="009D2771" w:rsidRPr="00DF53AF">
        <w:rPr>
          <w:rFonts w:ascii="仿宋_GB2312" w:eastAsia="仿宋_GB2312" w:hint="eastAsia"/>
          <w:sz w:val="32"/>
          <w:szCs w:val="32"/>
        </w:rPr>
        <w:t>云翔</w:t>
      </w:r>
      <w:r w:rsidR="00DF53AF" w:rsidRPr="00DF53AF">
        <w:rPr>
          <w:rFonts w:ascii="仿宋_GB2312" w:eastAsia="仿宋_GB2312" w:hint="eastAsia"/>
          <w:sz w:val="32"/>
          <w:szCs w:val="32"/>
        </w:rPr>
        <w:t>：</w:t>
      </w:r>
      <w:r w:rsidR="009D2771" w:rsidRPr="00DF53AF">
        <w:rPr>
          <w:rFonts w:ascii="仿宋_GB2312" w:eastAsia="仿宋_GB2312" w:hint="eastAsia"/>
          <w:sz w:val="32"/>
          <w:szCs w:val="32"/>
        </w:rPr>
        <w:t>13811311602， yunxiang</w:t>
      </w:r>
      <w:r w:rsidR="008F5CFD" w:rsidRPr="008F5CFD">
        <w:rPr>
          <w:rFonts w:asciiTheme="minorEastAsia" w:hAnsiTheme="minorEastAsia" w:hint="eastAsia"/>
          <w:sz w:val="32"/>
          <w:szCs w:val="32"/>
        </w:rPr>
        <w:t>@</w:t>
      </w:r>
      <w:r w:rsidR="009D2771" w:rsidRPr="00DF53AF">
        <w:rPr>
          <w:rFonts w:ascii="仿宋_GB2312" w:eastAsia="仿宋_GB2312" w:hint="eastAsia"/>
          <w:sz w:val="32"/>
          <w:szCs w:val="32"/>
        </w:rPr>
        <w:t>baicells.com</w:t>
      </w:r>
    </w:p>
    <w:p w:rsidR="00BD4CB7" w:rsidRPr="00DF53AF" w:rsidRDefault="00BD4CB7" w:rsidP="00BD4CB7">
      <w:pPr>
        <w:rPr>
          <w:rFonts w:ascii="仿宋_GB2312" w:eastAsia="仿宋_GB2312"/>
          <w:sz w:val="32"/>
          <w:szCs w:val="32"/>
        </w:rPr>
      </w:pPr>
    </w:p>
    <w:sectPr w:rsidR="00BD4CB7" w:rsidRPr="00DF53AF" w:rsidSect="0054672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076" w:rsidRDefault="00156076" w:rsidP="00BD4CB7">
      <w:r>
        <w:separator/>
      </w:r>
    </w:p>
  </w:endnote>
  <w:endnote w:type="continuationSeparator" w:id="0">
    <w:p w:rsidR="00156076" w:rsidRDefault="00156076" w:rsidP="00BD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KaiTi_GB2312">
    <w:altName w:val="楷体.渇."/>
    <w:panose1 w:val="00000000000000000000"/>
    <w:charset w:val="00"/>
    <w:family w:val="swiss"/>
    <w:notTrueType/>
    <w:pitch w:val="default"/>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8706"/>
      <w:docPartObj>
        <w:docPartGallery w:val="Page Numbers (Bottom of Page)"/>
        <w:docPartUnique/>
      </w:docPartObj>
    </w:sdtPr>
    <w:sdtEndPr/>
    <w:sdtContent>
      <w:p w:rsidR="005B6514" w:rsidRDefault="00156076">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8F5CFD" w:rsidRPr="008F5CFD">
          <w:rPr>
            <w:noProof/>
            <w:lang w:val="zh-CN"/>
          </w:rPr>
          <w:t>6</w:t>
        </w:r>
        <w:r>
          <w:rPr>
            <w:noProof/>
            <w:lang w:val="zh-CN"/>
          </w:rPr>
          <w:fldChar w:fldCharType="end"/>
        </w:r>
      </w:p>
    </w:sdtContent>
  </w:sdt>
  <w:p w:rsidR="005B6514" w:rsidRDefault="005B65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076" w:rsidRDefault="00156076" w:rsidP="00BD4CB7">
      <w:r>
        <w:separator/>
      </w:r>
    </w:p>
  </w:footnote>
  <w:footnote w:type="continuationSeparator" w:id="0">
    <w:p w:rsidR="00156076" w:rsidRDefault="00156076" w:rsidP="00BD4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8480B"/>
    <w:multiLevelType w:val="hybridMultilevel"/>
    <w:tmpl w:val="82B6E5E8"/>
    <w:lvl w:ilvl="0" w:tplc="92B22136">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4CB7"/>
    <w:rsid w:val="00036D39"/>
    <w:rsid w:val="000A319E"/>
    <w:rsid w:val="000D3379"/>
    <w:rsid w:val="0011136E"/>
    <w:rsid w:val="001160CC"/>
    <w:rsid w:val="00154DC3"/>
    <w:rsid w:val="00156076"/>
    <w:rsid w:val="00196AE1"/>
    <w:rsid w:val="00205458"/>
    <w:rsid w:val="00264FD0"/>
    <w:rsid w:val="00321DB3"/>
    <w:rsid w:val="00345907"/>
    <w:rsid w:val="00374F4A"/>
    <w:rsid w:val="003956A1"/>
    <w:rsid w:val="0045527F"/>
    <w:rsid w:val="0048326C"/>
    <w:rsid w:val="0048454A"/>
    <w:rsid w:val="004D75E9"/>
    <w:rsid w:val="00546727"/>
    <w:rsid w:val="005B6514"/>
    <w:rsid w:val="00624E99"/>
    <w:rsid w:val="00636CB4"/>
    <w:rsid w:val="006677A0"/>
    <w:rsid w:val="006F3450"/>
    <w:rsid w:val="00705D02"/>
    <w:rsid w:val="00747D84"/>
    <w:rsid w:val="008118E9"/>
    <w:rsid w:val="00891115"/>
    <w:rsid w:val="008F5CFD"/>
    <w:rsid w:val="009D2771"/>
    <w:rsid w:val="00A611F9"/>
    <w:rsid w:val="00BD4CB7"/>
    <w:rsid w:val="00C071C7"/>
    <w:rsid w:val="00C2256B"/>
    <w:rsid w:val="00CA5811"/>
    <w:rsid w:val="00CD75AA"/>
    <w:rsid w:val="00DB0784"/>
    <w:rsid w:val="00DE5AC1"/>
    <w:rsid w:val="00DF1130"/>
    <w:rsid w:val="00DF53AF"/>
    <w:rsid w:val="00E06704"/>
    <w:rsid w:val="00F8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4A89F"/>
  <w15:docId w15:val="{6A73F9E0-4375-4A42-984C-9D263F0E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6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C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4CB7"/>
    <w:rPr>
      <w:sz w:val="18"/>
      <w:szCs w:val="18"/>
    </w:rPr>
  </w:style>
  <w:style w:type="paragraph" w:styleId="a5">
    <w:name w:val="footer"/>
    <w:basedOn w:val="a"/>
    <w:link w:val="a6"/>
    <w:uiPriority w:val="99"/>
    <w:unhideWhenUsed/>
    <w:rsid w:val="00BD4CB7"/>
    <w:pPr>
      <w:tabs>
        <w:tab w:val="center" w:pos="4153"/>
        <w:tab w:val="right" w:pos="8306"/>
      </w:tabs>
      <w:snapToGrid w:val="0"/>
      <w:jc w:val="left"/>
    </w:pPr>
    <w:rPr>
      <w:sz w:val="18"/>
      <w:szCs w:val="18"/>
    </w:rPr>
  </w:style>
  <w:style w:type="character" w:customStyle="1" w:styleId="a6">
    <w:name w:val="页脚 字符"/>
    <w:basedOn w:val="a0"/>
    <w:link w:val="a5"/>
    <w:uiPriority w:val="99"/>
    <w:rsid w:val="00BD4CB7"/>
    <w:rPr>
      <w:sz w:val="18"/>
      <w:szCs w:val="18"/>
    </w:rPr>
  </w:style>
  <w:style w:type="character" w:styleId="a7">
    <w:name w:val="Hyperlink"/>
    <w:basedOn w:val="a0"/>
    <w:uiPriority w:val="99"/>
    <w:unhideWhenUsed/>
    <w:rsid w:val="00CD75AA"/>
    <w:rPr>
      <w:color w:val="0000FF" w:themeColor="hyperlink"/>
      <w:u w:val="single"/>
    </w:rPr>
  </w:style>
  <w:style w:type="paragraph" w:styleId="a8">
    <w:name w:val="List Paragraph"/>
    <w:basedOn w:val="a"/>
    <w:uiPriority w:val="34"/>
    <w:qFormat/>
    <w:rsid w:val="00891115"/>
    <w:pPr>
      <w:ind w:firstLineChars="200" w:firstLine="420"/>
    </w:pPr>
  </w:style>
  <w:style w:type="paragraph" w:customStyle="1" w:styleId="Default">
    <w:name w:val="Default"/>
    <w:rsid w:val="00A611F9"/>
    <w:pPr>
      <w:widowControl w:val="0"/>
      <w:autoSpaceDE w:val="0"/>
      <w:autoSpaceDN w:val="0"/>
      <w:adjustRightInd w:val="0"/>
    </w:pPr>
    <w:rPr>
      <w:rFonts w:ascii="KaiTi_GB2312" w:hAnsi="KaiTi_GB2312" w:cs="KaiTi_GB2312"/>
      <w:color w:val="000000"/>
      <w:kern w:val="0"/>
      <w:sz w:val="24"/>
      <w:szCs w:val="24"/>
    </w:rPr>
  </w:style>
  <w:style w:type="paragraph" w:styleId="a9">
    <w:name w:val="Balloon Text"/>
    <w:basedOn w:val="a"/>
    <w:link w:val="aa"/>
    <w:uiPriority w:val="99"/>
    <w:semiHidden/>
    <w:unhideWhenUsed/>
    <w:rsid w:val="001160CC"/>
    <w:rPr>
      <w:sz w:val="18"/>
      <w:szCs w:val="18"/>
    </w:rPr>
  </w:style>
  <w:style w:type="character" w:customStyle="1" w:styleId="aa">
    <w:name w:val="批注框文本 字符"/>
    <w:basedOn w:val="a0"/>
    <w:link w:val="a9"/>
    <w:uiPriority w:val="99"/>
    <w:semiHidden/>
    <w:rsid w:val="001160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cs@bici.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Wong Tony</cp:lastModifiedBy>
  <cp:revision>13</cp:revision>
  <dcterms:created xsi:type="dcterms:W3CDTF">2018-08-07T09:12:00Z</dcterms:created>
  <dcterms:modified xsi:type="dcterms:W3CDTF">2018-08-13T06:43:00Z</dcterms:modified>
</cp:coreProperties>
</file>