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DEC80" w14:textId="7CE121FE" w:rsidR="00800C0A" w:rsidRDefault="00800C0A" w:rsidP="00800C0A">
      <w:pPr>
        <w:pStyle w:val="1"/>
        <w:jc w:val="center"/>
      </w:pPr>
      <w:r>
        <w:rPr>
          <w:rFonts w:hint="eastAsia"/>
        </w:rPr>
        <w:t>电子书屋操作手册</w:t>
      </w:r>
    </w:p>
    <w:p w14:paraId="5E53E23D" w14:textId="77777777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0" w:name="_Toc21111"/>
      <w:r w:rsidRPr="000C7601">
        <w:rPr>
          <w:rFonts w:ascii="黑体" w:eastAsia="黑体" w:hAnsi="黑体" w:hint="eastAsia"/>
          <w:b/>
          <w:sz w:val="28"/>
          <w:szCs w:val="28"/>
        </w:rPr>
        <w:t>1.进入中文在线模块</w:t>
      </w:r>
      <w:bookmarkEnd w:id="0"/>
    </w:p>
    <w:p w14:paraId="531B36A5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>（1）用户登录后进入首页，点击首页下方的“</w:t>
      </w:r>
      <w:r w:rsidRPr="009C1215">
        <w:rPr>
          <w:rFonts w:ascii="黑体" w:eastAsia="黑体" w:hAnsi="黑体" w:hint="eastAsia"/>
          <w:b/>
          <w:color w:val="FF0000"/>
          <w:sz w:val="28"/>
          <w:szCs w:val="28"/>
        </w:rPr>
        <w:t>服务大厅</w:t>
      </w:r>
      <w:r w:rsidRPr="000C7601">
        <w:rPr>
          <w:rFonts w:ascii="仿宋_GB2312" w:eastAsia="仿宋_GB2312" w:hint="eastAsia"/>
          <w:sz w:val="28"/>
          <w:szCs w:val="28"/>
        </w:rPr>
        <w:t>”，进入服务大厅页面。</w:t>
      </w:r>
    </w:p>
    <w:p w14:paraId="560C34C7" w14:textId="77777777" w:rsidR="00800C0A" w:rsidRDefault="00800C0A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 wp14:anchorId="50136AB6" wp14:editId="12781F79">
            <wp:extent cx="1705677" cy="2924899"/>
            <wp:effectExtent l="0" t="0" r="8890" b="889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7924" cy="29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9228" w14:textId="267F5C4E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>（2）在服务大厅中点击进入</w:t>
      </w:r>
      <w:r w:rsidR="009C1215">
        <w:rPr>
          <w:rFonts w:ascii="仿宋_GB2312" w:eastAsia="仿宋_GB2312" w:hint="eastAsia"/>
          <w:sz w:val="28"/>
          <w:szCs w:val="28"/>
        </w:rPr>
        <w:t>[</w:t>
      </w:r>
      <w:proofErr w:type="gramStart"/>
      <w:r w:rsidR="009C1215" w:rsidRPr="009C1215">
        <w:rPr>
          <w:rFonts w:ascii="黑体" w:eastAsia="黑体" w:hAnsi="黑体" w:hint="eastAsia"/>
          <w:b/>
          <w:color w:val="FF0000"/>
          <w:sz w:val="28"/>
          <w:szCs w:val="28"/>
        </w:rPr>
        <w:t>码上悦读</w:t>
      </w:r>
      <w:proofErr w:type="gramEnd"/>
      <w:r w:rsidR="009C1215" w:rsidRPr="009C1215">
        <w:rPr>
          <w:rFonts w:ascii="黑体" w:eastAsia="黑体" w:hAnsi="黑体" w:hint="eastAsia"/>
          <w:b/>
          <w:color w:val="FF0000"/>
          <w:sz w:val="28"/>
          <w:szCs w:val="28"/>
        </w:rPr>
        <w:t>]</w:t>
      </w:r>
      <w:r w:rsidRPr="000C7601">
        <w:rPr>
          <w:rFonts w:ascii="仿宋_GB2312" w:eastAsia="仿宋_GB2312" w:hint="eastAsia"/>
          <w:sz w:val="28"/>
          <w:szCs w:val="28"/>
        </w:rPr>
        <w:t>模块。</w:t>
      </w:r>
    </w:p>
    <w:p w14:paraId="2D60D688" w14:textId="1A445657" w:rsidR="00800C0A" w:rsidRDefault="00D80334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 wp14:anchorId="0B560CB3" wp14:editId="26E0D47C">
            <wp:extent cx="1927860" cy="3627120"/>
            <wp:effectExtent l="0" t="0" r="0" b="0"/>
            <wp:docPr id="18" name="图片 18" descr="C:\Users\dell\AppData\Local\Temp\16191549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AppData\Local\Temp\161915499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215">
        <w:rPr>
          <w:rFonts w:ascii="宋体" w:eastAsia="宋体" w:hAnsi="宋体" w:cs="宋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F9BD31" wp14:editId="600FE03A">
                <wp:simplePos x="0" y="0"/>
                <wp:positionH relativeFrom="column">
                  <wp:posOffset>1706880</wp:posOffset>
                </wp:positionH>
                <wp:positionV relativeFrom="paragraph">
                  <wp:posOffset>2863850</wp:posOffset>
                </wp:positionV>
                <wp:extent cx="441960" cy="411480"/>
                <wp:effectExtent l="0" t="0" r="15240" b="266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11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left:0;text-align:left;margin-left:134.4pt;margin-top:225.5pt;width:34.8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" filled="f" strokecolor="red" strokeweight="1pt"/>
            </w:pict>
          </mc:Fallback>
        </mc:AlternateContent>
      </w:r>
      <w:r w:rsidR="009C1215">
        <w:rPr>
          <w:rFonts w:ascii="宋体" w:eastAsia="宋体" w:hAnsi="宋体" w:cs="宋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7FD3C" wp14:editId="381FDB49">
                <wp:simplePos x="0" y="0"/>
                <wp:positionH relativeFrom="column">
                  <wp:posOffset>2209800</wp:posOffset>
                </wp:positionH>
                <wp:positionV relativeFrom="paragraph">
                  <wp:posOffset>3397250</wp:posOffset>
                </wp:positionV>
                <wp:extent cx="381000" cy="251460"/>
                <wp:effectExtent l="0" t="0" r="19050" b="1524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174pt;margin-top:267.5pt;width:30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" filled="f" strokecolor="red" strokeweight="1pt"/>
            </w:pict>
          </mc:Fallback>
        </mc:AlternateContent>
      </w:r>
    </w:p>
    <w:p w14:paraId="7712FC9D" w14:textId="77777777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1" w:name="_Toc14436"/>
      <w:r w:rsidRPr="000C7601">
        <w:rPr>
          <w:rFonts w:ascii="黑体" w:eastAsia="黑体" w:hAnsi="黑体" w:hint="eastAsia"/>
          <w:b/>
          <w:sz w:val="28"/>
          <w:szCs w:val="28"/>
        </w:rPr>
        <w:lastRenderedPageBreak/>
        <w:t>2.首页</w:t>
      </w:r>
      <w:bookmarkEnd w:id="1"/>
    </w:p>
    <w:p w14:paraId="2E7211BE" w14:textId="342BD0CB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>用户可以通过搜索框，搜索想要查找的图书，也可以通过图书的分类来进行图书查找。另外用户也可以根据不同的专栏来进行书籍的阅读。</w:t>
      </w:r>
    </w:p>
    <w:p w14:paraId="691F5F7E" w14:textId="467517DC" w:rsidR="00800C0A" w:rsidRDefault="00D80334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 wp14:anchorId="159C9759" wp14:editId="7E0950FE">
            <wp:extent cx="4251960" cy="3474720"/>
            <wp:effectExtent l="0" t="0" r="0" b="0"/>
            <wp:docPr id="19" name="图片 19" descr="C:\Users\dell\AppData\Local\Temp\16191550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AppData\Local\Temp\161915503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215">
        <w:rPr>
          <w:rFonts w:ascii="宋体" w:eastAsia="宋体" w:hAnsi="宋体" w:cs="宋体" w:hint="eastAsia"/>
          <w:noProof/>
          <w:sz w:val="32"/>
          <w:szCs w:val="32"/>
        </w:rPr>
        <w:t xml:space="preserve"> </w:t>
      </w:r>
      <w:r w:rsidR="00800C0A">
        <w:rPr>
          <w:rFonts w:ascii="宋体" w:eastAsia="宋体" w:hAnsi="宋体" w:cs="宋体" w:hint="eastAsia"/>
          <w:sz w:val="32"/>
          <w:szCs w:val="32"/>
        </w:rPr>
        <w:t xml:space="preserve"> </w:t>
      </w:r>
      <w:r w:rsidR="00800C0A">
        <w:rPr>
          <w:rFonts w:ascii="宋体" w:eastAsia="宋体" w:hAnsi="宋体" w:cs="宋体"/>
          <w:sz w:val="32"/>
          <w:szCs w:val="32"/>
        </w:rPr>
        <w:t xml:space="preserve"> </w:t>
      </w:r>
    </w:p>
    <w:p w14:paraId="739F4AD3" w14:textId="77777777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2" w:name="_Toc15619"/>
      <w:r w:rsidRPr="000C7601">
        <w:rPr>
          <w:rFonts w:ascii="黑体" w:eastAsia="黑体" w:hAnsi="黑体" w:hint="eastAsia"/>
          <w:b/>
          <w:sz w:val="28"/>
          <w:szCs w:val="28"/>
        </w:rPr>
        <w:t>3.图书模块</w:t>
      </w:r>
      <w:bookmarkEnd w:id="2"/>
    </w:p>
    <w:p w14:paraId="410669A1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>在此模块中用户能够阅读系统推荐的图书，点击图书对应的阅读按钮即可阅读该图书。</w:t>
      </w:r>
    </w:p>
    <w:p w14:paraId="2E0F0B66" w14:textId="341FE2A0" w:rsidR="00800C0A" w:rsidRDefault="00D80334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 wp14:anchorId="40441FB5" wp14:editId="7D4DFE40">
            <wp:extent cx="2004060" cy="3352800"/>
            <wp:effectExtent l="0" t="0" r="0" b="0"/>
            <wp:docPr id="20" name="图片 20" descr="C:\Users\dell\AppData\Local\Temp\16191550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AppData\Local\Temp\161915506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7E61F" w14:textId="7F2A244C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3" w:name="_Toc7202"/>
      <w:r w:rsidRPr="000C7601">
        <w:rPr>
          <w:rFonts w:ascii="黑体" w:eastAsia="黑体" w:hAnsi="黑体" w:hint="eastAsia"/>
          <w:b/>
          <w:sz w:val="28"/>
          <w:szCs w:val="28"/>
        </w:rPr>
        <w:t>4.听书模块</w:t>
      </w:r>
      <w:bookmarkEnd w:id="3"/>
    </w:p>
    <w:p w14:paraId="013420A9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lastRenderedPageBreak/>
        <w:t>用户在此模块可以查看到系统推荐的有声图书，点击该图书即可进入该图书的听书</w:t>
      </w:r>
    </w:p>
    <w:p w14:paraId="47D5AE5D" w14:textId="5473ED41" w:rsidR="00800C0A" w:rsidRDefault="00D80334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 wp14:anchorId="3E75A06A" wp14:editId="38D81394">
            <wp:extent cx="2133600" cy="3482340"/>
            <wp:effectExtent l="0" t="0" r="0" b="3810"/>
            <wp:docPr id="21" name="图片 21" descr="C:\Users\dell\AppData\Local\Temp\16191550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AppData\Local\Temp\16191550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EFDC0" w14:textId="77777777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4" w:name="_Toc18239"/>
      <w:r w:rsidRPr="000C7601">
        <w:rPr>
          <w:rFonts w:ascii="黑体" w:eastAsia="黑体" w:hAnsi="黑体" w:hint="eastAsia"/>
          <w:b/>
          <w:sz w:val="28"/>
          <w:szCs w:val="28"/>
        </w:rPr>
        <w:t>5.期刊模块</w:t>
      </w:r>
      <w:bookmarkEnd w:id="4"/>
    </w:p>
    <w:p w14:paraId="67A99D7E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>用户在此模块可以通过搜索框，搜索期刊，也可以通过不同分类，来阅读不同类型的期刊。</w:t>
      </w:r>
    </w:p>
    <w:p w14:paraId="710BD698" w14:textId="2F7A605E" w:rsidR="00800C0A" w:rsidRDefault="00D80334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 wp14:anchorId="0A5D02BD" wp14:editId="3BE085D0">
            <wp:extent cx="2148840" cy="3352800"/>
            <wp:effectExtent l="0" t="0" r="3810" b="0"/>
            <wp:docPr id="22" name="图片 22" descr="C:\Users\dell\AppData\Local\Temp\16191551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AppData\Local\Temp\161915511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6DAB" w14:textId="77777777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5" w:name="_Toc32302"/>
      <w:r w:rsidRPr="000C7601">
        <w:rPr>
          <w:rFonts w:ascii="黑体" w:eastAsia="黑体" w:hAnsi="黑体" w:hint="eastAsia"/>
          <w:b/>
          <w:sz w:val="28"/>
          <w:szCs w:val="28"/>
        </w:rPr>
        <w:t>6.书架模块</w:t>
      </w:r>
      <w:bookmarkEnd w:id="5"/>
    </w:p>
    <w:p w14:paraId="6C601B0D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 xml:space="preserve">  用户可以在此模块查看到自己的浏览记录，以及收藏的图书。</w:t>
      </w:r>
    </w:p>
    <w:p w14:paraId="3DFAAB26" w14:textId="6F185365" w:rsidR="00800C0A" w:rsidRDefault="00D80334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lastRenderedPageBreak/>
        <w:drawing>
          <wp:inline distT="0" distB="0" distL="0" distR="0" wp14:anchorId="7250BEDA" wp14:editId="431A9D7B">
            <wp:extent cx="2369820" cy="2087880"/>
            <wp:effectExtent l="0" t="0" r="0" b="7620"/>
            <wp:docPr id="23" name="图片 23" descr="C:\Users\dell\AppData\Local\Temp\16191551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AppData\Local\Temp\1619155144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9A29" w14:textId="77777777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6" w:name="_Toc15231"/>
      <w:r w:rsidRPr="000C7601">
        <w:rPr>
          <w:rFonts w:ascii="黑体" w:eastAsia="黑体" w:hAnsi="黑体" w:hint="eastAsia"/>
          <w:b/>
          <w:sz w:val="28"/>
          <w:szCs w:val="28"/>
        </w:rPr>
        <w:t>7.我的模块</w:t>
      </w:r>
      <w:bookmarkEnd w:id="6"/>
    </w:p>
    <w:p w14:paraId="7E1AEA10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 xml:space="preserve">  用户可以在此模块修改昵称，也可以查看用户收藏和浏览记录。</w:t>
      </w:r>
    </w:p>
    <w:p w14:paraId="6992597A" w14:textId="5BC4E9D4" w:rsidR="00800C0A" w:rsidRDefault="00D80334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 wp14:anchorId="240BD698" wp14:editId="79AF7914">
            <wp:extent cx="5021580" cy="1981200"/>
            <wp:effectExtent l="0" t="0" r="7620" b="0"/>
            <wp:docPr id="24" name="图片 24" descr="C:\Users\dell\AppData\Local\Temp\16191551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AppData\Local\Temp\16191551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3418" w14:textId="77777777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7" w:name="_Toc31841"/>
      <w:r w:rsidRPr="000C7601">
        <w:rPr>
          <w:rFonts w:ascii="黑体" w:eastAsia="黑体" w:hAnsi="黑体" w:hint="eastAsia"/>
          <w:b/>
          <w:sz w:val="28"/>
          <w:szCs w:val="28"/>
        </w:rPr>
        <w:t>8.作家栏</w:t>
      </w:r>
      <w:bookmarkEnd w:id="7"/>
    </w:p>
    <w:p w14:paraId="1AA97F79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>用户在此栏可以根据作家，查找到用户全部的作品，然后用户再选择相应的作品进行阅读。点击“更多”按钮可以查看更多相似的图书。</w:t>
      </w:r>
    </w:p>
    <w:p w14:paraId="738BF715" w14:textId="6CCB8767" w:rsidR="00800C0A" w:rsidRDefault="00800C0A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 xml:space="preserve"> </w:t>
      </w:r>
      <w:r w:rsidR="00D80334"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 wp14:anchorId="483F1B45" wp14:editId="72E21DF0">
            <wp:extent cx="3215640" cy="2697480"/>
            <wp:effectExtent l="0" t="0" r="3810" b="7620"/>
            <wp:docPr id="25" name="图片 25" descr="C:\Users\dell\AppData\Local\Temp\16191552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AppData\Local\Temp\1619155225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21CFF" w14:textId="473EECB5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8" w:name="_Toc12712"/>
      <w:r w:rsidRPr="000C7601">
        <w:rPr>
          <w:rFonts w:ascii="黑体" w:eastAsia="黑体" w:hAnsi="黑体" w:hint="eastAsia"/>
          <w:b/>
          <w:sz w:val="28"/>
          <w:szCs w:val="28"/>
        </w:rPr>
        <w:t>9.重磅推荐栏</w:t>
      </w:r>
      <w:bookmarkEnd w:id="8"/>
    </w:p>
    <w:p w14:paraId="2E1F2A1F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lastRenderedPageBreak/>
        <w:t>在此栏系统展示推荐图书，用户可以直接选择相应的图书进行阅读。点击“更多”按钮可以查看更多相似的图书。</w:t>
      </w:r>
    </w:p>
    <w:p w14:paraId="7C9FA5AC" w14:textId="77777777" w:rsidR="00800C0A" w:rsidRDefault="00800C0A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 wp14:anchorId="46D1905E" wp14:editId="7153E310">
            <wp:extent cx="2072846" cy="3322320"/>
            <wp:effectExtent l="0" t="0" r="3810" b="0"/>
            <wp:docPr id="3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8521" cy="33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C374" w14:textId="77777777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9" w:name="_Toc17080"/>
      <w:r w:rsidRPr="000C7601">
        <w:rPr>
          <w:rFonts w:ascii="黑体" w:eastAsia="黑体" w:hAnsi="黑体" w:hint="eastAsia"/>
          <w:b/>
          <w:sz w:val="28"/>
          <w:szCs w:val="28"/>
        </w:rPr>
        <w:t>10.精品听书和最新上架</w:t>
      </w:r>
      <w:bookmarkEnd w:id="9"/>
    </w:p>
    <w:p w14:paraId="0C8DF84F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>这两</w:t>
      </w:r>
      <w:proofErr w:type="gramStart"/>
      <w:r w:rsidRPr="000C7601">
        <w:rPr>
          <w:rFonts w:ascii="仿宋_GB2312" w:eastAsia="仿宋_GB2312" w:hint="eastAsia"/>
          <w:sz w:val="28"/>
          <w:szCs w:val="28"/>
        </w:rPr>
        <w:t>栏主要</w:t>
      </w:r>
      <w:proofErr w:type="gramEnd"/>
      <w:r w:rsidRPr="000C7601">
        <w:rPr>
          <w:rFonts w:ascii="仿宋_GB2312" w:eastAsia="仿宋_GB2312" w:hint="eastAsia"/>
          <w:sz w:val="28"/>
          <w:szCs w:val="28"/>
        </w:rPr>
        <w:t>展示的是好的听书以及新上架的图书，帮助用户及时获取最新最优质的</w:t>
      </w:r>
      <w:proofErr w:type="gramStart"/>
      <w:r w:rsidRPr="000C7601">
        <w:rPr>
          <w:rFonts w:ascii="仿宋_GB2312" w:eastAsia="仿宋_GB2312" w:hint="eastAsia"/>
          <w:sz w:val="28"/>
          <w:szCs w:val="28"/>
        </w:rPr>
        <w:t>的</w:t>
      </w:r>
      <w:proofErr w:type="gramEnd"/>
      <w:r w:rsidRPr="000C7601">
        <w:rPr>
          <w:rFonts w:ascii="仿宋_GB2312" w:eastAsia="仿宋_GB2312" w:hint="eastAsia"/>
          <w:sz w:val="28"/>
          <w:szCs w:val="28"/>
        </w:rPr>
        <w:t>图书。点击“更多”按钮可以查看更多相似的图书。</w:t>
      </w:r>
    </w:p>
    <w:p w14:paraId="4BBE81DF" w14:textId="31B56A41" w:rsidR="00800C0A" w:rsidRDefault="00D80334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 wp14:anchorId="26C30AA8" wp14:editId="0606108B">
            <wp:extent cx="1790700" cy="3002280"/>
            <wp:effectExtent l="0" t="0" r="0" b="7620"/>
            <wp:docPr id="26" name="图片 26" descr="C:\Users\dell\AppData\Local\Temp\16191552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AppData\Local\Temp\161915528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2A51" w14:textId="77777777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10" w:name="_Toc29387"/>
      <w:r w:rsidRPr="000C7601">
        <w:rPr>
          <w:rFonts w:ascii="黑体" w:eastAsia="黑体" w:hAnsi="黑体" w:hint="eastAsia"/>
          <w:b/>
          <w:sz w:val="28"/>
          <w:szCs w:val="28"/>
        </w:rPr>
        <w:t>11.排行榜</w:t>
      </w:r>
      <w:bookmarkEnd w:id="10"/>
    </w:p>
    <w:p w14:paraId="37294B41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>用户可以在排行榜模块选择想要阅读种类进行阅读。点击“更多”按钮可以查看更多相似的图书。</w:t>
      </w:r>
    </w:p>
    <w:p w14:paraId="0CAA9BC6" w14:textId="7FF283BB" w:rsidR="00800C0A" w:rsidRDefault="00D80334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lastRenderedPageBreak/>
        <w:drawing>
          <wp:inline distT="0" distB="0" distL="0" distR="0" wp14:anchorId="0A49FD4D" wp14:editId="4CAF6640">
            <wp:extent cx="2019300" cy="2994660"/>
            <wp:effectExtent l="0" t="0" r="0" b="0"/>
            <wp:docPr id="27" name="图片 27" descr="C:\Users\dell\AppData\Local\Temp\16191553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AppData\Local\Temp\1619155340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6DAF" w14:textId="77777777" w:rsidR="00800C0A" w:rsidRPr="000C7601" w:rsidRDefault="00800C0A" w:rsidP="000C7601">
      <w:pPr>
        <w:spacing w:line="400" w:lineRule="exact"/>
        <w:rPr>
          <w:rFonts w:ascii="黑体" w:eastAsia="黑体" w:hAnsi="黑体"/>
          <w:b/>
          <w:sz w:val="28"/>
          <w:szCs w:val="28"/>
        </w:rPr>
      </w:pPr>
      <w:bookmarkStart w:id="11" w:name="_Toc5884"/>
      <w:r w:rsidRPr="000C7601">
        <w:rPr>
          <w:rFonts w:ascii="黑体" w:eastAsia="黑体" w:hAnsi="黑体" w:hint="eastAsia"/>
          <w:b/>
          <w:sz w:val="28"/>
          <w:szCs w:val="28"/>
        </w:rPr>
        <w:t>12.时代经典和热门分类</w:t>
      </w:r>
      <w:bookmarkEnd w:id="11"/>
    </w:p>
    <w:p w14:paraId="61108DD7" w14:textId="77777777" w:rsidR="00800C0A" w:rsidRPr="000C7601" w:rsidRDefault="00800C0A" w:rsidP="000C7601">
      <w:pPr>
        <w:spacing w:line="400" w:lineRule="exact"/>
        <w:rPr>
          <w:rFonts w:ascii="仿宋_GB2312" w:eastAsia="仿宋_GB2312"/>
          <w:sz w:val="28"/>
          <w:szCs w:val="28"/>
        </w:rPr>
      </w:pPr>
      <w:r w:rsidRPr="000C7601">
        <w:rPr>
          <w:rFonts w:ascii="仿宋_GB2312" w:eastAsia="仿宋_GB2312" w:hint="eastAsia"/>
          <w:sz w:val="28"/>
          <w:szCs w:val="28"/>
        </w:rPr>
        <w:t>用户在时代经典或热门分类中找到想要阅读的图书后，点击该图书即可阅读。点击“更多”按钮可以查看更多相似的图书。</w:t>
      </w:r>
    </w:p>
    <w:p w14:paraId="531E64F2" w14:textId="3CB7347F" w:rsidR="00800C0A" w:rsidRDefault="00D80334" w:rsidP="00800C0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 wp14:anchorId="0AA2AB66" wp14:editId="4A9B23BF">
            <wp:extent cx="2049780" cy="3451860"/>
            <wp:effectExtent l="0" t="0" r="7620" b="0"/>
            <wp:docPr id="28" name="图片 28" descr="C:\Users\dell\AppData\Local\Temp\16191553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AppData\Local\Temp\1619155379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GoBack"/>
      <w:bookmarkEnd w:id="12"/>
    </w:p>
    <w:p w14:paraId="4A501ADC" w14:textId="77777777" w:rsidR="00216A94" w:rsidRDefault="00216A94"/>
    <w:sectPr w:rsidR="00216A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C3112E" w14:textId="77777777" w:rsidR="00827686" w:rsidRDefault="00827686" w:rsidP="00C46960">
      <w:r>
        <w:separator/>
      </w:r>
    </w:p>
  </w:endnote>
  <w:endnote w:type="continuationSeparator" w:id="0">
    <w:p w14:paraId="6E018DE6" w14:textId="77777777" w:rsidR="00827686" w:rsidRDefault="00827686" w:rsidP="00C46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6DD38" w14:textId="77777777" w:rsidR="00827686" w:rsidRDefault="00827686" w:rsidP="00C46960">
      <w:r>
        <w:separator/>
      </w:r>
    </w:p>
  </w:footnote>
  <w:footnote w:type="continuationSeparator" w:id="0">
    <w:p w14:paraId="349EF321" w14:textId="77777777" w:rsidR="00827686" w:rsidRDefault="00827686" w:rsidP="00C469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C0A"/>
    <w:rsid w:val="000C7601"/>
    <w:rsid w:val="00216A94"/>
    <w:rsid w:val="002A13B4"/>
    <w:rsid w:val="00371FD1"/>
    <w:rsid w:val="006A0A98"/>
    <w:rsid w:val="00800C0A"/>
    <w:rsid w:val="00816150"/>
    <w:rsid w:val="00827686"/>
    <w:rsid w:val="009C1215"/>
    <w:rsid w:val="00BC4D6E"/>
    <w:rsid w:val="00C46960"/>
    <w:rsid w:val="00D80334"/>
    <w:rsid w:val="00F0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2A6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C0A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800C0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800C0A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800C0A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800C0A"/>
    <w:rPr>
      <w:rFonts w:ascii="Arial" w:eastAsia="黑体" w:hAnsi="Arial"/>
      <w:b/>
      <w:sz w:val="32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C469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696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469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4696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469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4696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C12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C0A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800C0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800C0A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800C0A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800C0A"/>
    <w:rPr>
      <w:rFonts w:ascii="Arial" w:eastAsia="黑体" w:hAnsi="Arial"/>
      <w:b/>
      <w:sz w:val="32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C469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696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469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4696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469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4696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C12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康姆piu特</dc:creator>
  <cp:keywords/>
  <dc:description/>
  <cp:lastModifiedBy>杨凤云</cp:lastModifiedBy>
  <cp:revision>9</cp:revision>
  <dcterms:created xsi:type="dcterms:W3CDTF">2021-04-14T07:05:00Z</dcterms:created>
  <dcterms:modified xsi:type="dcterms:W3CDTF">2021-04-23T05:23:00Z</dcterms:modified>
</cp:coreProperties>
</file>