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359" w:rsidRPr="00542359" w:rsidRDefault="00542359" w:rsidP="00542359">
      <w:pPr>
        <w:jc w:val="left"/>
        <w:rPr>
          <w:rFonts w:asciiTheme="majorEastAsia" w:eastAsiaTheme="majorEastAsia" w:hAnsiTheme="majorEastAsia" w:cs="Times New Roman" w:hint="eastAsia"/>
          <w:b/>
          <w:sz w:val="32"/>
          <w:szCs w:val="32"/>
        </w:rPr>
      </w:pPr>
      <w:r w:rsidRPr="00542359">
        <w:rPr>
          <w:rFonts w:asciiTheme="majorEastAsia" w:eastAsiaTheme="majorEastAsia" w:hAnsiTheme="majorEastAsia" w:cs="Times New Roman" w:hint="eastAsia"/>
          <w:b/>
          <w:sz w:val="32"/>
          <w:szCs w:val="32"/>
        </w:rPr>
        <w:t>附件2</w:t>
      </w:r>
      <w:bookmarkStart w:id="0" w:name="_GoBack"/>
      <w:bookmarkEnd w:id="0"/>
    </w:p>
    <w:p w:rsidR="00640A75" w:rsidRPr="00640A75" w:rsidRDefault="00640A75" w:rsidP="000F442B">
      <w:pPr>
        <w:jc w:val="center"/>
        <w:rPr>
          <w:rFonts w:ascii="仿宋_GB2312" w:eastAsia="仿宋_GB2312"/>
          <w:b/>
          <w:sz w:val="28"/>
          <w:szCs w:val="28"/>
        </w:rPr>
      </w:pPr>
      <w:r w:rsidRPr="00640A75">
        <w:rPr>
          <w:rFonts w:ascii="Times New Roman" w:eastAsia="仿宋" w:hAnsi="Times New Roman" w:cs="Times New Roman" w:hint="eastAsia"/>
          <w:b/>
          <w:sz w:val="32"/>
          <w:szCs w:val="32"/>
        </w:rPr>
        <w:t>半导体</w:t>
      </w:r>
      <w:r w:rsidRPr="00640A75">
        <w:rPr>
          <w:rFonts w:ascii="Times New Roman" w:eastAsia="仿宋" w:hAnsi="Times New Roman" w:cs="Times New Roman"/>
          <w:b/>
          <w:sz w:val="32"/>
          <w:szCs w:val="32"/>
        </w:rPr>
        <w:t>研究所联合培养学生</w:t>
      </w:r>
      <w:r w:rsidRPr="00640A75">
        <w:rPr>
          <w:rFonts w:ascii="Times New Roman" w:eastAsia="仿宋" w:hAnsi="Times New Roman" w:cs="Times New Roman" w:hint="eastAsia"/>
          <w:b/>
          <w:sz w:val="32"/>
          <w:szCs w:val="32"/>
        </w:rPr>
        <w:t>安全协议</w:t>
      </w:r>
    </w:p>
    <w:p w:rsidR="000F442B" w:rsidRDefault="000F442B" w:rsidP="000F442B">
      <w:pPr>
        <w:ind w:firstLineChars="200" w:firstLine="560"/>
        <w:rPr>
          <w:rFonts w:ascii="仿宋_GB2312" w:eastAsia="仿宋_GB2312"/>
          <w:sz w:val="28"/>
          <w:szCs w:val="28"/>
        </w:rPr>
      </w:pPr>
      <w:r w:rsidRPr="000F442B">
        <w:rPr>
          <w:rFonts w:ascii="仿宋_GB2312" w:eastAsia="仿宋_GB2312" w:hint="eastAsia"/>
          <w:sz w:val="28"/>
          <w:szCs w:val="28"/>
        </w:rPr>
        <w:t>为进一步强化学生安全管理，增强学生安全意识和社会责任，确保学生人身安全，筑牢研究所安全底线，根据</w:t>
      </w:r>
      <w:r>
        <w:rPr>
          <w:rFonts w:ascii="仿宋_GB2312" w:eastAsia="仿宋_GB2312" w:hint="eastAsia"/>
          <w:sz w:val="28"/>
          <w:szCs w:val="28"/>
        </w:rPr>
        <w:t>半导体</w:t>
      </w:r>
      <w:r w:rsidRPr="000F442B">
        <w:rPr>
          <w:rFonts w:ascii="仿宋_GB2312" w:eastAsia="仿宋_GB2312" w:hint="eastAsia"/>
          <w:sz w:val="28"/>
          <w:szCs w:val="28"/>
        </w:rPr>
        <w:t>所安全管理相关规定，现</w:t>
      </w:r>
      <w:r w:rsidR="0038219A">
        <w:rPr>
          <w:rFonts w:ascii="仿宋_GB2312" w:eastAsia="仿宋_GB2312" w:hint="eastAsia"/>
          <w:sz w:val="28"/>
          <w:szCs w:val="28"/>
        </w:rPr>
        <w:t>与</w:t>
      </w:r>
      <w:r w:rsidRPr="000F442B">
        <w:rPr>
          <w:rFonts w:ascii="仿宋_GB2312" w:eastAsia="仿宋_GB2312" w:hint="eastAsia"/>
          <w:sz w:val="28"/>
          <w:szCs w:val="28"/>
        </w:rPr>
        <w:t>学生</w:t>
      </w:r>
      <w:r w:rsidR="0038219A">
        <w:rPr>
          <w:rFonts w:ascii="仿宋_GB2312" w:eastAsia="仿宋_GB2312" w:hint="eastAsia"/>
          <w:sz w:val="28"/>
          <w:szCs w:val="28"/>
        </w:rPr>
        <w:t>签订</w:t>
      </w:r>
      <w:r w:rsidRPr="000F442B">
        <w:rPr>
          <w:rFonts w:ascii="仿宋_GB2312" w:eastAsia="仿宋_GB2312" w:hint="eastAsia"/>
          <w:sz w:val="28"/>
          <w:szCs w:val="28"/>
        </w:rPr>
        <w:t>如下</w:t>
      </w:r>
      <w:r w:rsidR="0038219A">
        <w:rPr>
          <w:rFonts w:ascii="仿宋_GB2312" w:eastAsia="仿宋_GB2312" w:hint="eastAsia"/>
          <w:sz w:val="28"/>
          <w:szCs w:val="28"/>
        </w:rPr>
        <w:t>安全协议</w:t>
      </w:r>
      <w:r>
        <w:rPr>
          <w:rFonts w:ascii="仿宋_GB2312" w:eastAsia="仿宋_GB2312" w:hint="eastAsia"/>
          <w:sz w:val="28"/>
          <w:szCs w:val="28"/>
        </w:rPr>
        <w:t>：</w:t>
      </w:r>
    </w:p>
    <w:p w:rsidR="000F442B" w:rsidRDefault="000F442B" w:rsidP="000F442B">
      <w:pPr>
        <w:ind w:firstLineChars="200" w:firstLine="560"/>
        <w:rPr>
          <w:rFonts w:ascii="仿宋_GB2312" w:eastAsia="仿宋_GB2312"/>
          <w:sz w:val="28"/>
          <w:szCs w:val="28"/>
        </w:rPr>
      </w:pPr>
      <w:r w:rsidRPr="000F442B">
        <w:rPr>
          <w:rFonts w:ascii="仿宋_GB2312" w:eastAsia="仿宋_GB2312" w:hint="eastAsia"/>
          <w:sz w:val="28"/>
          <w:szCs w:val="28"/>
        </w:rPr>
        <w:t>一、本</w:t>
      </w:r>
      <w:r w:rsidR="00AA5626">
        <w:rPr>
          <w:rFonts w:ascii="仿宋_GB2312" w:eastAsia="仿宋_GB2312" w:hint="eastAsia"/>
          <w:sz w:val="28"/>
          <w:szCs w:val="28"/>
        </w:rPr>
        <w:t>协议</w:t>
      </w:r>
      <w:r w:rsidRPr="000F442B">
        <w:rPr>
          <w:rFonts w:ascii="仿宋_GB2312" w:eastAsia="仿宋_GB2312" w:hint="eastAsia"/>
          <w:sz w:val="28"/>
          <w:szCs w:val="28"/>
        </w:rPr>
        <w:t>所指学生包括但不限于</w:t>
      </w:r>
      <w:r w:rsidR="00AA5626">
        <w:rPr>
          <w:rFonts w:ascii="仿宋_GB2312" w:eastAsia="仿宋_GB2312" w:hint="eastAsia"/>
          <w:sz w:val="28"/>
          <w:szCs w:val="28"/>
        </w:rPr>
        <w:t>联合培养学生</w:t>
      </w:r>
      <w:r w:rsidRPr="000F442B">
        <w:rPr>
          <w:rFonts w:ascii="仿宋_GB2312" w:eastAsia="仿宋_GB2312" w:hint="eastAsia"/>
          <w:sz w:val="28"/>
          <w:szCs w:val="28"/>
        </w:rPr>
        <w:t>、各类实习生、留学生等(以下简称学生)。</w:t>
      </w:r>
    </w:p>
    <w:p w:rsidR="000F442B" w:rsidRDefault="000F442B" w:rsidP="000F442B">
      <w:pPr>
        <w:ind w:firstLineChars="200" w:firstLine="560"/>
        <w:rPr>
          <w:rFonts w:ascii="仿宋_GB2312" w:eastAsia="仿宋_GB2312"/>
          <w:sz w:val="28"/>
          <w:szCs w:val="28"/>
        </w:rPr>
      </w:pPr>
      <w:r w:rsidRPr="000F442B">
        <w:rPr>
          <w:rFonts w:ascii="仿宋_GB2312" w:eastAsia="仿宋_GB2312" w:hint="eastAsia"/>
          <w:sz w:val="28"/>
          <w:szCs w:val="28"/>
        </w:rPr>
        <w:t>二、学生应严格遵守国家各项法律法规，遵守社会公德，增强责任意识，注意交通安全，避免人身意外及安全事故发生。不得非法组织、参与聚众、游行、集会、抗议等活动，不得通过网络或其他渠道发表或宣传不当言论。</w:t>
      </w:r>
    </w:p>
    <w:p w:rsidR="000F442B" w:rsidRDefault="000F442B" w:rsidP="000F442B">
      <w:pPr>
        <w:ind w:firstLineChars="200" w:firstLine="560"/>
        <w:rPr>
          <w:rFonts w:ascii="仿宋_GB2312" w:eastAsia="仿宋_GB2312"/>
          <w:sz w:val="28"/>
          <w:szCs w:val="28"/>
        </w:rPr>
      </w:pPr>
      <w:r w:rsidRPr="000F442B">
        <w:rPr>
          <w:rFonts w:ascii="仿宋_GB2312" w:eastAsia="仿宋_GB2312" w:hint="eastAsia"/>
          <w:sz w:val="28"/>
          <w:szCs w:val="28"/>
        </w:rPr>
        <w:t>三、所有进入</w:t>
      </w:r>
      <w:r>
        <w:rPr>
          <w:rFonts w:ascii="仿宋_GB2312" w:eastAsia="仿宋_GB2312" w:hint="eastAsia"/>
          <w:sz w:val="28"/>
          <w:szCs w:val="28"/>
        </w:rPr>
        <w:t>半导体</w:t>
      </w:r>
      <w:r w:rsidRPr="000F442B">
        <w:rPr>
          <w:rFonts w:ascii="仿宋_GB2312" w:eastAsia="仿宋_GB2312" w:hint="eastAsia"/>
          <w:sz w:val="28"/>
          <w:szCs w:val="28"/>
        </w:rPr>
        <w:t>所园区学习和工作的学生应严格遵守研究所安全管理各项规章制度和纪律要求。按时参加安全培训和警示教育，严格遵守实验室操作规定，明晰安全要求，熟悉操作流程，落实各项安全防范措施。学生因违规相关纪律要求、操作规定或其他由学生自身原因造成人身伤害或财产损失的，一切责任由学生自行承担。</w:t>
      </w:r>
    </w:p>
    <w:p w:rsidR="000F442B" w:rsidRDefault="000F442B" w:rsidP="000F442B">
      <w:pPr>
        <w:ind w:firstLineChars="200" w:firstLine="560"/>
        <w:rPr>
          <w:rFonts w:ascii="仿宋_GB2312" w:eastAsia="仿宋_GB2312"/>
          <w:sz w:val="28"/>
          <w:szCs w:val="28"/>
        </w:rPr>
      </w:pPr>
      <w:r w:rsidRPr="000F442B">
        <w:rPr>
          <w:rFonts w:ascii="仿宋_GB2312" w:eastAsia="仿宋_GB2312" w:hint="eastAsia"/>
          <w:sz w:val="28"/>
          <w:szCs w:val="28"/>
        </w:rPr>
        <w:t>四、学生在学期间离所外出进行学习、出差、参加学术活动、求职等，必须向导师、所在部门请假，外出时间超过3天的，需提交书面申请，经批准后方可外出。外出期间须遵守当地的各项管理规定注意人身和财产安全。未经批准擅自离所的，一切后果由学生自行承担。</w:t>
      </w:r>
    </w:p>
    <w:p w:rsidR="000F442B" w:rsidRDefault="000F442B" w:rsidP="000F442B">
      <w:pPr>
        <w:ind w:firstLineChars="200" w:firstLine="560"/>
        <w:rPr>
          <w:rFonts w:ascii="仿宋_GB2312" w:eastAsia="仿宋_GB2312"/>
          <w:sz w:val="28"/>
          <w:szCs w:val="28"/>
        </w:rPr>
      </w:pPr>
      <w:r w:rsidRPr="000F442B">
        <w:rPr>
          <w:rFonts w:ascii="仿宋_GB2312" w:eastAsia="仿宋_GB2312" w:hint="eastAsia"/>
          <w:sz w:val="28"/>
          <w:szCs w:val="28"/>
        </w:rPr>
        <w:t>五、未在研究所集中管理的公寓住宿的学生，应遵守居住地的各项规章制度，注意安全用电、防火防盗及人身安全。因学生违反相关</w:t>
      </w:r>
      <w:r w:rsidRPr="000F442B">
        <w:rPr>
          <w:rFonts w:ascii="仿宋_GB2312" w:eastAsia="仿宋_GB2312" w:hint="eastAsia"/>
          <w:sz w:val="28"/>
          <w:szCs w:val="28"/>
        </w:rPr>
        <w:lastRenderedPageBreak/>
        <w:t>制度等个人原因造成人身意外伤害或财产损失的，一切责任由学生自行承担。</w:t>
      </w:r>
    </w:p>
    <w:p w:rsidR="000F442B" w:rsidRDefault="000F442B" w:rsidP="000F442B">
      <w:pPr>
        <w:ind w:firstLineChars="200" w:firstLine="560"/>
        <w:rPr>
          <w:rFonts w:ascii="仿宋_GB2312" w:eastAsia="仿宋_GB2312"/>
          <w:sz w:val="28"/>
          <w:szCs w:val="28"/>
        </w:rPr>
      </w:pPr>
      <w:r w:rsidRPr="000F442B">
        <w:rPr>
          <w:rFonts w:ascii="仿宋_GB2312" w:eastAsia="仿宋_GB2312" w:hint="eastAsia"/>
          <w:sz w:val="28"/>
          <w:szCs w:val="28"/>
        </w:rPr>
        <w:t>六、严格按照“谁签字，谁负责”、“谁接收，谁负责”、“谁派出，谁负责”的原则，落实安全主体责任。导师是学生安全管理的第一责任人，应随时关注学生的思想动态和学习、工作、生活、住宿以及行踪等情况，及时发现风险隐患，落实防范措施。</w:t>
      </w:r>
    </w:p>
    <w:p w:rsidR="000F442B" w:rsidRDefault="000F442B" w:rsidP="000F442B">
      <w:pPr>
        <w:ind w:firstLineChars="200" w:firstLine="560"/>
        <w:rPr>
          <w:rFonts w:ascii="仿宋_GB2312" w:eastAsia="仿宋_GB2312"/>
          <w:sz w:val="28"/>
          <w:szCs w:val="28"/>
        </w:rPr>
      </w:pPr>
      <w:r w:rsidRPr="000F442B">
        <w:rPr>
          <w:rFonts w:ascii="仿宋_GB2312" w:eastAsia="仿宋_GB2312" w:hint="eastAsia"/>
          <w:sz w:val="28"/>
          <w:szCs w:val="28"/>
        </w:rPr>
        <w:t>七、本</w:t>
      </w:r>
      <w:r w:rsidR="00AA5626">
        <w:rPr>
          <w:rFonts w:ascii="仿宋_GB2312" w:eastAsia="仿宋_GB2312" w:hint="eastAsia"/>
          <w:sz w:val="28"/>
          <w:szCs w:val="28"/>
        </w:rPr>
        <w:t>协议</w:t>
      </w:r>
      <w:r w:rsidRPr="000F442B">
        <w:rPr>
          <w:rFonts w:ascii="仿宋_GB2312" w:eastAsia="仿宋_GB2312" w:hint="eastAsia"/>
          <w:sz w:val="28"/>
          <w:szCs w:val="28"/>
        </w:rPr>
        <w:t>一式三份，学生、</w:t>
      </w:r>
      <w:r w:rsidR="00AA5626">
        <w:rPr>
          <w:rFonts w:ascii="仿宋_GB2312" w:eastAsia="仿宋_GB2312" w:hint="eastAsia"/>
          <w:sz w:val="28"/>
          <w:szCs w:val="28"/>
        </w:rPr>
        <w:t>研究生部</w:t>
      </w:r>
      <w:r w:rsidRPr="000F442B">
        <w:rPr>
          <w:rFonts w:ascii="仿宋_GB2312" w:eastAsia="仿宋_GB2312" w:hint="eastAsia"/>
          <w:sz w:val="28"/>
          <w:szCs w:val="28"/>
        </w:rPr>
        <w:t>及所</w:t>
      </w:r>
      <w:r w:rsidR="00AA5626">
        <w:rPr>
          <w:rFonts w:ascii="仿宋_GB2312" w:eastAsia="仿宋_GB2312" w:hint="eastAsia"/>
          <w:sz w:val="28"/>
          <w:szCs w:val="28"/>
        </w:rPr>
        <w:t>基建园区处</w:t>
      </w:r>
      <w:r w:rsidRPr="000F442B">
        <w:rPr>
          <w:rFonts w:ascii="仿宋_GB2312" w:eastAsia="仿宋_GB2312" w:hint="eastAsia"/>
          <w:sz w:val="28"/>
          <w:szCs w:val="28"/>
        </w:rPr>
        <w:t>各执一份。</w:t>
      </w:r>
    </w:p>
    <w:p w:rsidR="000F442B" w:rsidRPr="000F442B" w:rsidRDefault="000F442B" w:rsidP="000F442B">
      <w:pPr>
        <w:ind w:firstLineChars="200" w:firstLine="560"/>
        <w:rPr>
          <w:rFonts w:ascii="仿宋_GB2312" w:eastAsia="仿宋_GB2312"/>
          <w:sz w:val="28"/>
          <w:szCs w:val="28"/>
        </w:rPr>
      </w:pPr>
    </w:p>
    <w:p w:rsidR="000F442B" w:rsidRDefault="000F442B" w:rsidP="000F442B">
      <w:pPr>
        <w:rPr>
          <w:rFonts w:ascii="仿宋_GB2312" w:eastAsia="仿宋_GB2312"/>
          <w:sz w:val="28"/>
          <w:szCs w:val="28"/>
        </w:rPr>
      </w:pPr>
      <w:r w:rsidRPr="000F442B">
        <w:rPr>
          <w:rFonts w:ascii="仿宋_GB2312" w:eastAsia="仿宋_GB2312" w:hint="eastAsia"/>
          <w:sz w:val="28"/>
          <w:szCs w:val="28"/>
        </w:rPr>
        <w:t>学生签字:</w:t>
      </w:r>
    </w:p>
    <w:p w:rsidR="000F442B" w:rsidRDefault="000F442B" w:rsidP="000F442B">
      <w:pPr>
        <w:rPr>
          <w:rFonts w:ascii="仿宋_GB2312" w:eastAsia="仿宋_GB2312"/>
          <w:sz w:val="28"/>
          <w:szCs w:val="28"/>
        </w:rPr>
      </w:pPr>
    </w:p>
    <w:p w:rsidR="000F442B" w:rsidRDefault="000F442B" w:rsidP="000F442B">
      <w:pPr>
        <w:rPr>
          <w:rFonts w:ascii="仿宋_GB2312" w:eastAsia="仿宋_GB2312"/>
          <w:sz w:val="28"/>
          <w:szCs w:val="28"/>
        </w:rPr>
      </w:pPr>
      <w:r w:rsidRPr="000F442B">
        <w:rPr>
          <w:rFonts w:ascii="仿宋_GB2312" w:eastAsia="仿宋_GB2312" w:hint="eastAsia"/>
          <w:sz w:val="28"/>
          <w:szCs w:val="28"/>
        </w:rPr>
        <w:t>导师签字:</w:t>
      </w:r>
    </w:p>
    <w:p w:rsidR="000F442B" w:rsidRDefault="000F442B" w:rsidP="000F442B">
      <w:pPr>
        <w:rPr>
          <w:rFonts w:ascii="仿宋_GB2312" w:eastAsia="仿宋_GB2312"/>
          <w:sz w:val="28"/>
          <w:szCs w:val="28"/>
        </w:rPr>
      </w:pPr>
    </w:p>
    <w:p w:rsidR="000F442B" w:rsidRDefault="008A2DF4" w:rsidP="000F442B">
      <w:pPr>
        <w:rPr>
          <w:rFonts w:ascii="仿宋_GB2312" w:eastAsia="仿宋_GB2312"/>
          <w:sz w:val="28"/>
          <w:szCs w:val="28"/>
        </w:rPr>
      </w:pPr>
      <w:r>
        <w:rPr>
          <w:rFonts w:ascii="仿宋_GB2312" w:eastAsia="仿宋_GB2312"/>
          <w:sz w:val="28"/>
          <w:szCs w:val="28"/>
        </w:rPr>
        <w:t>研究生部负责人签字</w:t>
      </w:r>
      <w:r>
        <w:rPr>
          <w:rFonts w:ascii="仿宋_GB2312" w:eastAsia="仿宋_GB2312" w:hint="eastAsia"/>
          <w:sz w:val="28"/>
          <w:szCs w:val="28"/>
        </w:rPr>
        <w:t>：</w:t>
      </w:r>
    </w:p>
    <w:p w:rsidR="008A2DF4" w:rsidRDefault="008A2DF4" w:rsidP="000F442B">
      <w:pPr>
        <w:rPr>
          <w:rFonts w:ascii="仿宋_GB2312" w:eastAsia="仿宋_GB2312"/>
          <w:sz w:val="28"/>
          <w:szCs w:val="28"/>
        </w:rPr>
      </w:pPr>
    </w:p>
    <w:p w:rsidR="008A2DF4" w:rsidRDefault="008A2DF4" w:rsidP="000F442B">
      <w:pPr>
        <w:rPr>
          <w:rFonts w:ascii="仿宋_GB2312" w:eastAsia="仿宋_GB2312"/>
          <w:sz w:val="28"/>
          <w:szCs w:val="28"/>
        </w:rPr>
      </w:pPr>
      <w:r>
        <w:rPr>
          <w:rFonts w:ascii="仿宋_GB2312" w:eastAsia="仿宋_GB2312" w:hint="eastAsia"/>
          <w:sz w:val="28"/>
          <w:szCs w:val="28"/>
        </w:rPr>
        <w:t>基建园区处负责人签字：</w:t>
      </w:r>
    </w:p>
    <w:p w:rsidR="008A2DF4" w:rsidRDefault="008A2DF4" w:rsidP="000F442B">
      <w:pPr>
        <w:rPr>
          <w:rFonts w:ascii="仿宋_GB2312" w:eastAsia="仿宋_GB2312"/>
          <w:sz w:val="28"/>
          <w:szCs w:val="28"/>
        </w:rPr>
      </w:pPr>
    </w:p>
    <w:p w:rsidR="008A2DF4" w:rsidRDefault="008A2DF4" w:rsidP="000F442B">
      <w:pPr>
        <w:rPr>
          <w:rFonts w:ascii="仿宋_GB2312" w:eastAsia="仿宋_GB2312"/>
          <w:sz w:val="28"/>
          <w:szCs w:val="28"/>
        </w:rPr>
      </w:pPr>
    </w:p>
    <w:p w:rsidR="000125C8" w:rsidRPr="000F442B" w:rsidRDefault="000F442B" w:rsidP="00844EB5">
      <w:pPr>
        <w:jc w:val="center"/>
        <w:rPr>
          <w:rFonts w:ascii="仿宋_GB2312" w:eastAsia="仿宋_GB2312"/>
          <w:sz w:val="28"/>
          <w:szCs w:val="28"/>
        </w:rPr>
      </w:pPr>
      <w:r w:rsidRPr="000F442B">
        <w:rPr>
          <w:rFonts w:ascii="仿宋_GB2312" w:eastAsia="仿宋_GB2312" w:hint="eastAsia"/>
          <w:sz w:val="28"/>
          <w:szCs w:val="28"/>
        </w:rPr>
        <w:t>日期:</w:t>
      </w:r>
      <w:r>
        <w:rPr>
          <w:rFonts w:ascii="仿宋_GB2312" w:eastAsia="仿宋_GB2312" w:hint="eastAsia"/>
          <w:sz w:val="28"/>
          <w:szCs w:val="28"/>
        </w:rPr>
        <w:t xml:space="preserve">    年  月  日</w:t>
      </w:r>
    </w:p>
    <w:sectPr w:rsidR="000125C8" w:rsidRPr="000F44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061" w:rsidRDefault="00E13061" w:rsidP="009C0A64">
      <w:r>
        <w:separator/>
      </w:r>
    </w:p>
  </w:endnote>
  <w:endnote w:type="continuationSeparator" w:id="0">
    <w:p w:rsidR="00E13061" w:rsidRDefault="00E13061" w:rsidP="009C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061" w:rsidRDefault="00E13061" w:rsidP="009C0A64">
      <w:r>
        <w:separator/>
      </w:r>
    </w:p>
  </w:footnote>
  <w:footnote w:type="continuationSeparator" w:id="0">
    <w:p w:rsidR="00E13061" w:rsidRDefault="00E13061" w:rsidP="009C0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2B"/>
    <w:rsid w:val="000125C8"/>
    <w:rsid w:val="000F442B"/>
    <w:rsid w:val="0038219A"/>
    <w:rsid w:val="00451434"/>
    <w:rsid w:val="00542359"/>
    <w:rsid w:val="00640A75"/>
    <w:rsid w:val="00844EB5"/>
    <w:rsid w:val="008A2DF4"/>
    <w:rsid w:val="009C0A64"/>
    <w:rsid w:val="00AA5626"/>
    <w:rsid w:val="00E1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0A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0A64"/>
    <w:rPr>
      <w:sz w:val="18"/>
      <w:szCs w:val="18"/>
    </w:rPr>
  </w:style>
  <w:style w:type="paragraph" w:styleId="a4">
    <w:name w:val="footer"/>
    <w:basedOn w:val="a"/>
    <w:link w:val="Char0"/>
    <w:uiPriority w:val="99"/>
    <w:unhideWhenUsed/>
    <w:rsid w:val="009C0A64"/>
    <w:pPr>
      <w:tabs>
        <w:tab w:val="center" w:pos="4153"/>
        <w:tab w:val="right" w:pos="8306"/>
      </w:tabs>
      <w:snapToGrid w:val="0"/>
      <w:jc w:val="left"/>
    </w:pPr>
    <w:rPr>
      <w:sz w:val="18"/>
      <w:szCs w:val="18"/>
    </w:rPr>
  </w:style>
  <w:style w:type="character" w:customStyle="1" w:styleId="Char0">
    <w:name w:val="页脚 Char"/>
    <w:basedOn w:val="a0"/>
    <w:link w:val="a4"/>
    <w:uiPriority w:val="99"/>
    <w:rsid w:val="009C0A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0A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0A64"/>
    <w:rPr>
      <w:sz w:val="18"/>
      <w:szCs w:val="18"/>
    </w:rPr>
  </w:style>
  <w:style w:type="paragraph" w:styleId="a4">
    <w:name w:val="footer"/>
    <w:basedOn w:val="a"/>
    <w:link w:val="Char0"/>
    <w:uiPriority w:val="99"/>
    <w:unhideWhenUsed/>
    <w:rsid w:val="009C0A64"/>
    <w:pPr>
      <w:tabs>
        <w:tab w:val="center" w:pos="4153"/>
        <w:tab w:val="right" w:pos="8306"/>
      </w:tabs>
      <w:snapToGrid w:val="0"/>
      <w:jc w:val="left"/>
    </w:pPr>
    <w:rPr>
      <w:sz w:val="18"/>
      <w:szCs w:val="18"/>
    </w:rPr>
  </w:style>
  <w:style w:type="character" w:customStyle="1" w:styleId="Char0">
    <w:name w:val="页脚 Char"/>
    <w:basedOn w:val="a0"/>
    <w:link w:val="a4"/>
    <w:uiPriority w:val="99"/>
    <w:rsid w:val="009C0A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118</Words>
  <Characters>678</Characters>
  <Application>Microsoft Office Word</Application>
  <DocSecurity>0</DocSecurity>
  <Lines>5</Lines>
  <Paragraphs>1</Paragraphs>
  <ScaleCrop>false</ScaleCrop>
  <Company>Microsoft</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慕东</dc:creator>
  <cp:lastModifiedBy>陈明霞</cp:lastModifiedBy>
  <cp:revision>13</cp:revision>
  <dcterms:created xsi:type="dcterms:W3CDTF">2022-09-22T05:25:00Z</dcterms:created>
  <dcterms:modified xsi:type="dcterms:W3CDTF">2022-12-29T02:20:00Z</dcterms:modified>
</cp:coreProperties>
</file>