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B3" w:rsidRPr="00FB74B3" w:rsidRDefault="00FB74B3" w:rsidP="00FB74B3">
      <w:pPr>
        <w:spacing w:line="700" w:lineRule="exact"/>
        <w:ind w:firstLineChars="218" w:firstLine="963"/>
        <w:jc w:val="center"/>
        <w:rPr>
          <w:rFonts w:ascii="黑体" w:eastAsia="黑体" w:hAnsi="黑体"/>
          <w:b/>
          <w:color w:val="000000"/>
          <w:sz w:val="44"/>
          <w:szCs w:val="44"/>
          <w:shd w:val="clear" w:color="auto" w:fill="FFFFFF"/>
        </w:rPr>
      </w:pPr>
      <w:r w:rsidRPr="00FB74B3">
        <w:rPr>
          <w:rFonts w:ascii="黑体" w:eastAsia="黑体" w:hAnsi="黑体" w:hint="eastAsia"/>
          <w:b/>
          <w:color w:val="000000"/>
          <w:sz w:val="44"/>
          <w:szCs w:val="44"/>
          <w:shd w:val="clear" w:color="auto" w:fill="FFFFFF"/>
        </w:rPr>
        <w:t>三八节</w:t>
      </w:r>
      <w:r w:rsidRPr="00FB74B3">
        <w:rPr>
          <w:rFonts w:ascii="黑体" w:eastAsia="黑体" w:hAnsi="黑体"/>
          <w:b/>
          <w:color w:val="000000"/>
          <w:sz w:val="44"/>
          <w:szCs w:val="44"/>
          <w:shd w:val="clear" w:color="auto" w:fill="FFFFFF"/>
        </w:rPr>
        <w:t>活动</w:t>
      </w:r>
      <w:r w:rsidRPr="00FB74B3">
        <w:rPr>
          <w:rFonts w:ascii="黑体" w:eastAsia="黑体" w:hAnsi="黑体" w:hint="eastAsia"/>
          <w:b/>
          <w:color w:val="000000"/>
          <w:sz w:val="44"/>
          <w:szCs w:val="44"/>
          <w:shd w:val="clear" w:color="auto" w:fill="FFFFFF"/>
        </w:rPr>
        <w:t>知识</w:t>
      </w:r>
      <w:r w:rsidRPr="00FB74B3">
        <w:rPr>
          <w:rFonts w:ascii="黑体" w:eastAsia="黑体" w:hAnsi="黑体"/>
          <w:b/>
          <w:color w:val="000000"/>
          <w:sz w:val="44"/>
          <w:szCs w:val="44"/>
          <w:shd w:val="clear" w:color="auto" w:fill="FFFFFF"/>
        </w:rPr>
        <w:t>答题题库</w:t>
      </w:r>
    </w:p>
    <w:p w:rsidR="00A10173" w:rsidRPr="00A10173" w:rsidRDefault="00A10173" w:rsidP="00A10173">
      <w:pPr>
        <w:spacing w:line="580" w:lineRule="exact"/>
        <w:ind w:firstLineChars="218" w:firstLine="700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A10173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一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、选择题（</w:t>
      </w:r>
      <w:r w:rsidRPr="00A10173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党的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二十大精神题库，共</w:t>
      </w:r>
      <w:r w:rsidRPr="00A10173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15道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）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是中国人民创造历史伟业的必由之路。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敢于斗争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艰苦奋斗</w:t>
      </w:r>
    </w:p>
    <w:p w:rsidR="00A10173" w:rsidRPr="00FB74B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党的领导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D.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团结奋斗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是全面建设社会主义现代化国家的首要任务。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创新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科技进步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文化振兴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</w:t>
      </w:r>
      <w:r w:rsidRPr="007F774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 xml:space="preserve"> D.</w:t>
      </w:r>
      <w:r w:rsidRPr="007F774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高质量发展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要积极稳妥推进碳达峰碳中和，立足我国能源资源禀赋，坚持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），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有计划分步骤实施碳达峰行动。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先立后破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先破后立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A10173" w:rsidRPr="00FB74B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多措并举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D.</w:t>
      </w:r>
      <w:r w:rsidRPr="00FB74B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破立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并举</w:t>
      </w:r>
    </w:p>
    <w:p w:rsidR="00A94E99" w:rsidRPr="00A94E99" w:rsidRDefault="00A94E99" w:rsidP="00A94E99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4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“四个全面”战略布局：全面建设社会主义现代化国家，全面深化改革，全面依法治国，（</w:t>
      </w:r>
      <w:r w:rsidRPr="00A94E99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C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）。</w:t>
      </w:r>
    </w:p>
    <w:p w:rsidR="00A94E99" w:rsidRPr="00A94E99" w:rsidRDefault="00A94E99" w:rsidP="00A94E99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全面依法治军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B.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全面科学发展</w:t>
      </w:r>
    </w:p>
    <w:p w:rsidR="00A94E99" w:rsidRDefault="00A94E99" w:rsidP="00A94E99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A94E99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C.</w:t>
      </w:r>
      <w:r w:rsidRPr="00A94E99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全面从严治党</w:t>
      </w:r>
      <w:r w:rsidRPr="00A94E99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 xml:space="preserve"> 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D.</w:t>
      </w:r>
      <w:r w:rsidRPr="00A94E9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全面协调发展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5.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我国社会主要矛盾是人民日益增长的（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）需要和不平衡不充分的发展之间的矛盾。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期望愿景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物质文化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A10173" w:rsidRPr="00191D2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财富自由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美好生活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6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中国共产党是为中国人民谋幸福、为中华民族谋复兴的党，也是为人类谋进步、为（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C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）的党。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祖国谋统一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世界谋和平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lastRenderedPageBreak/>
        <w:t>C.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世界谋大同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世界谋和谐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我们开展了史无前例的反腐败斗争，不敢腐、不能腐、（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B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）一体推进。</w:t>
      </w:r>
    </w:p>
    <w:p w:rsidR="00A10173" w:rsidRPr="00191D2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不愿腐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B.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不想腐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 xml:space="preserve">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不得腐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不准腐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8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我们要健全（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D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）制度体系，扩大人民有序政治参与。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人民代表大会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基层群众自治</w:t>
      </w:r>
    </w:p>
    <w:p w:rsidR="00A10173" w:rsidRPr="00191D2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民族区域自治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 xml:space="preserve"> D.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人民当家作主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9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B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）是民族复兴的根基，（）是国家强盛的前提。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领土安全、制度稳定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B.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国家安全、社会稳定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政治安全、经济振兴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文化安全、人才振兴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10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必须坚定不移贯彻总体国家安全观，在维护国家安全上，我们要坚持以（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）为宗旨、以（）为根本。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人民安全、政治安全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政治安全、领土安全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政治安全、经济安全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经济安全、人民安全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11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要完善社会治理体系，建设（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C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）的社会治理共同体。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人人参与、人人共治、人人共享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全民有责、全民尽责、全民享有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A10173" w:rsidRPr="00191D2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</w:pP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C.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人人有责、人人尽责、人人享有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全民参与、全面共治、全民共享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全心全意依靠工人阶级，维护（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B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）合法权益。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A.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工人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B.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职工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员工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农民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13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打造强大战略威慑力量体系，增加（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）作战力量比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重，加快无人智能作战力量发展，统筹网络信息体系建设运用。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新域新质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高科技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远程威慑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深海远空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14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6B49A3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当前，（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）正以前所未有的方式展开。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世界之变、时代之变、历史之变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世界之变、局势之变、格局之变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时代之变、战争之变、大国之变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时代之变、格局之变、历史之变</w:t>
      </w:r>
    </w:p>
    <w:p w:rsidR="00A10173" w:rsidRPr="00FA4B7A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15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2E21E8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面对国际局势急剧变化，特别是面对外部讹诈、遏制、封锁、极限施压，我们坚持国家利益为重、国内政治优先，保持战略定力，发扬斗争精神，展示不畏强权的坚定意志，在斗争中维护国家尊严和核心利益，牢牢掌握了我国（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）主动权。</w:t>
      </w:r>
    </w:p>
    <w:p w:rsidR="00A10173" w:rsidRPr="00FA4B7A" w:rsidRDefault="00A10173" w:rsidP="00A10173">
      <w:pPr>
        <w:spacing w:line="580" w:lineRule="exact"/>
        <w:ind w:firstLineChars="250" w:firstLine="80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A.</w:t>
      </w:r>
      <w:r w:rsidRPr="00191D23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发展和安全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B.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建设和发展</w:t>
      </w:r>
    </w:p>
    <w:p w:rsidR="00A10173" w:rsidRDefault="00A10173" w:rsidP="00A10173">
      <w:pPr>
        <w:spacing w:line="580" w:lineRule="exact"/>
        <w:ind w:firstLineChars="218" w:firstLine="698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C.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战略和安全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D.</w:t>
      </w:r>
      <w:r w:rsidRPr="00FA4B7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战略</w:t>
      </w:r>
    </w:p>
    <w:p w:rsidR="00B91DF2" w:rsidRPr="00B91DF2" w:rsidRDefault="00B91DF2" w:rsidP="00B91DF2">
      <w:pPr>
        <w:spacing w:line="580" w:lineRule="exact"/>
        <w:ind w:firstLineChars="200" w:firstLine="643"/>
        <w:jc w:val="left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二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填空题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（</w:t>
      </w:r>
      <w:r w:rsidR="004C2DB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内容</w:t>
      </w:r>
      <w:r w:rsidR="00B0760A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涵盖</w:t>
      </w:r>
      <w:r w:rsidRPr="00B91DF2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侯建国</w:t>
      </w:r>
      <w:r w:rsidRPr="00B91DF2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在中国科学院202</w:t>
      </w:r>
      <w:r w:rsidRPr="00B91DF2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3</w:t>
      </w:r>
      <w:r w:rsidRPr="00B91DF2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年度工作会议上的报告</w:t>
      </w:r>
      <w:r w:rsidR="004C2DB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、《习近平</w:t>
      </w:r>
      <w:r w:rsidR="004C2DBD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走进百姓家</w:t>
      </w:r>
      <w:r w:rsidR="004C2DB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》等</w:t>
      </w:r>
      <w:r w:rsidR="004C2DBD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，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共</w:t>
      </w:r>
      <w:r w:rsidRPr="00A10173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1</w:t>
      </w:r>
      <w:r w:rsidR="004C2DBD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5</w:t>
      </w:r>
      <w:r w:rsidR="004C2DBD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题</w:t>
      </w:r>
      <w:r w:rsidRPr="00A10173"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  <w:t>）</w:t>
      </w:r>
    </w:p>
    <w:p w:rsidR="007A6255" w:rsidRPr="00C27881" w:rsidRDefault="00D51637" w:rsidP="00FA4B7A">
      <w:pPr>
        <w:tabs>
          <w:tab w:val="left" w:pos="142"/>
        </w:tabs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C54707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864A15">
        <w:rPr>
          <w:rFonts w:ascii="Times New Roman" w:eastAsia="仿宋_GB2312" w:hAnsi="Times New Roman"/>
          <w:color w:val="000000"/>
          <w:sz w:val="32"/>
          <w:szCs w:val="32"/>
        </w:rPr>
        <w:t>2022</w:t>
      </w:r>
      <w:r w:rsidR="00BB4221">
        <w:rPr>
          <w:rFonts w:ascii="Times New Roman" w:eastAsia="仿宋_GB2312" w:hAnsi="Times New Roman" w:hint="eastAsia"/>
          <w:color w:val="000000"/>
          <w:sz w:val="32"/>
          <w:szCs w:val="32"/>
        </w:rPr>
        <w:t>年是党和国家历史上极为重要的一年。</w:t>
      </w:r>
      <w:r w:rsidR="00BB4221" w:rsidRPr="00C27881">
        <w:rPr>
          <w:rFonts w:ascii="Times New Roman" w:eastAsia="仿宋_GB2312" w:hAnsi="Times New Roman" w:hint="eastAsia"/>
          <w:color w:val="000000"/>
          <w:sz w:val="32"/>
          <w:szCs w:val="32"/>
        </w:rPr>
        <w:t>在党中央、国务院坚强领导下，全院上下</w:t>
      </w:r>
      <w:r w:rsidR="00BB4221">
        <w:rPr>
          <w:rFonts w:ascii="Times New Roman" w:eastAsia="仿宋_GB2312" w:hAnsi="Times New Roman" w:hint="eastAsia"/>
          <w:color w:val="000000"/>
          <w:sz w:val="32"/>
          <w:szCs w:val="32"/>
        </w:rPr>
        <w:t>认真</w:t>
      </w:r>
      <w:r w:rsidR="00BB4221" w:rsidRPr="00C27881">
        <w:rPr>
          <w:rFonts w:ascii="Times New Roman" w:eastAsia="仿宋_GB2312" w:hAnsi="Times New Roman" w:hint="eastAsia"/>
          <w:color w:val="000000"/>
          <w:sz w:val="32"/>
          <w:szCs w:val="32"/>
        </w:rPr>
        <w:t>对标对表习近平总书记对我院提出的“四个率先”和“两加快一努力”目标要求，持续强化（</w:t>
      </w:r>
      <w:r w:rsidR="00BB4221" w:rsidRPr="00C27881">
        <w:rPr>
          <w:rFonts w:ascii="Times New Roman" w:eastAsia="仿宋_GB2312" w:hAnsi="Times New Roman" w:hint="eastAsia"/>
          <w:color w:val="FF0000"/>
          <w:sz w:val="32"/>
          <w:szCs w:val="32"/>
        </w:rPr>
        <w:t>“定位”“定标”“定事”“定策”</w:t>
      </w:r>
      <w:r w:rsidR="00BB4221" w:rsidRPr="00C27881">
        <w:rPr>
          <w:rFonts w:ascii="Times New Roman" w:eastAsia="仿宋_GB2312" w:hAnsi="Times New Roman" w:hint="eastAsia"/>
          <w:color w:val="000000"/>
          <w:sz w:val="32"/>
          <w:szCs w:val="32"/>
        </w:rPr>
        <w:t>），以“强基础、抓攻关、聚人才、促改革”为主线，聚焦主责主业，狠抓工作</w:t>
      </w:r>
      <w:r w:rsidR="00BB4221" w:rsidRPr="00C27881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落实，改革发展取得新成效，各项事业迈上新台阶。</w:t>
      </w:r>
    </w:p>
    <w:p w:rsidR="007A6255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="008C098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864A15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864A15">
        <w:rPr>
          <w:rFonts w:ascii="Times New Roman" w:eastAsia="仿宋_GB2312" w:hAnsi="Times New Roman"/>
          <w:color w:val="000000"/>
          <w:sz w:val="32"/>
          <w:szCs w:val="32"/>
        </w:rPr>
        <w:t>023</w:t>
      </w:r>
      <w:r w:rsidR="008C0980">
        <w:rPr>
          <w:rFonts w:ascii="Times New Roman" w:eastAsia="仿宋_GB2312" w:hAnsi="Times New Roman" w:hint="eastAsia"/>
          <w:color w:val="000000"/>
          <w:sz w:val="32"/>
          <w:szCs w:val="32"/>
        </w:rPr>
        <w:t>年是我院推进系统性调整和战略性重构的关键一年。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工作的定位（</w:t>
      </w:r>
      <w:r w:rsidR="007A6255" w:rsidRPr="00D51637">
        <w:rPr>
          <w:rFonts w:ascii="Times New Roman" w:eastAsia="仿宋_GB2312" w:hAnsi="Times New Roman" w:hint="eastAsia"/>
          <w:color w:val="FF0000"/>
          <w:sz w:val="32"/>
          <w:szCs w:val="32"/>
        </w:rPr>
        <w:t>紧扣国家战略科技力量主力军使命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7A6255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="007A6255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7A6255" w:rsidRPr="007A6255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7A6255">
        <w:rPr>
          <w:rFonts w:ascii="Times New Roman" w:eastAsia="仿宋_GB2312" w:hAnsi="Times New Roman"/>
          <w:color w:val="000000"/>
          <w:sz w:val="32"/>
          <w:szCs w:val="32"/>
        </w:rPr>
        <w:t>023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年是我院推进系统性调整和战略性重构的关键一年。工作的标准（</w:t>
      </w:r>
      <w:r w:rsidR="007A6255" w:rsidRPr="00D51637">
        <w:rPr>
          <w:rFonts w:ascii="Times New Roman" w:eastAsia="仿宋_GB2312" w:hAnsi="Times New Roman" w:hint="eastAsia"/>
          <w:color w:val="FF0000"/>
          <w:sz w:val="32"/>
          <w:szCs w:val="32"/>
        </w:rPr>
        <w:t>“充分体现国家意志、有效满足国家需求、代表国家最高水平”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7A6255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="007A6255"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7A6255">
        <w:rPr>
          <w:rFonts w:ascii="Times New Roman" w:eastAsia="仿宋_GB2312" w:hAnsi="Times New Roman"/>
          <w:color w:val="000000"/>
          <w:sz w:val="32"/>
          <w:szCs w:val="32"/>
        </w:rPr>
        <w:t>023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年是我院推进系统性调整和战略性重构的关键一年。工作的思路（</w:t>
      </w:r>
      <w:r w:rsidR="007A6255" w:rsidRPr="00D51637">
        <w:rPr>
          <w:rFonts w:ascii="Times New Roman" w:eastAsia="仿宋_GB2312" w:hAnsi="Times New Roman" w:hint="eastAsia"/>
          <w:color w:val="FF0000"/>
          <w:sz w:val="32"/>
          <w:szCs w:val="32"/>
        </w:rPr>
        <w:t>“聚焦布局、重塑队伍、提升效能”</w:t>
      </w:r>
      <w:r w:rsidR="007A6255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7C092D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. 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7C092D">
        <w:rPr>
          <w:rFonts w:ascii="Times New Roman" w:eastAsia="仿宋_GB2312" w:hAnsi="Times New Roman"/>
          <w:color w:val="000000"/>
          <w:sz w:val="32"/>
          <w:szCs w:val="32"/>
        </w:rPr>
        <w:t>023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</w:rPr>
        <w:t>年是我院推进系统性调整和战略性重构的关键一年。工作的重点（</w:t>
      </w:r>
      <w:r w:rsidR="007C092D" w:rsidRPr="00D51637">
        <w:rPr>
          <w:rFonts w:ascii="Times New Roman" w:eastAsia="仿宋_GB2312" w:hAnsi="Times New Roman" w:hint="eastAsia"/>
          <w:color w:val="FF0000"/>
          <w:sz w:val="32"/>
          <w:szCs w:val="32"/>
        </w:rPr>
        <w:t>“强基础、抓攻关、聚人才、促改革”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7C092D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="007C092D"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7C092D" w:rsidRPr="007C092D">
        <w:rPr>
          <w:rFonts w:ascii="Times New Roman" w:eastAsia="仿宋_GB2312" w:hAnsi="Times New Roman" w:hint="eastAsia"/>
          <w:color w:val="000000"/>
          <w:sz w:val="32"/>
          <w:szCs w:val="32"/>
        </w:rPr>
        <w:t>从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现在开始到全面实现“四个率先”目标，还有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8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年时间。院党组经过深入研讨，明确将按照前三年（</w:t>
      </w:r>
      <w:r w:rsidR="007C092D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2023/2</w:t>
      </w:r>
      <w:r w:rsidR="007C092D" w:rsidRPr="00D51637"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024</w:t>
      </w:r>
      <w:r w:rsidR="007C092D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/2</w:t>
      </w:r>
      <w:r w:rsidR="007C092D" w:rsidRPr="00D51637"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025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）、后五年两段来谋划和部署我院到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2030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年的改革创新发展工作。</w:t>
      </w:r>
    </w:p>
    <w:p w:rsidR="007C092D" w:rsidRPr="007C092D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="007C092D"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="007C092D" w:rsidRPr="007C092D">
        <w:rPr>
          <w:rFonts w:ascii="Times New Roman" w:eastAsia="仿宋_GB2312" w:hAnsi="Times New Roman" w:hint="eastAsia"/>
          <w:color w:val="000000"/>
          <w:sz w:val="32"/>
          <w:szCs w:val="32"/>
        </w:rPr>
        <w:t>从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现在开始到全面实现“四个率先”目标，还有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8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年时间。院党组经过深入研讨，明确将按照前三年、后五年（</w:t>
      </w:r>
      <w:r w:rsidR="007C092D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2026</w:t>
      </w:r>
      <w:r w:rsidR="007C092D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－</w:t>
      </w:r>
      <w:r w:rsidR="007C092D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2030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）两段来谋划和部署我院到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2030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年的改革创新发展工作。</w:t>
      </w:r>
    </w:p>
    <w:p w:rsidR="00F33F80" w:rsidRPr="00513467" w:rsidRDefault="00D51637" w:rsidP="00FA4B7A">
      <w:pPr>
        <w:spacing w:beforeLines="50" w:before="156"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8</w:t>
      </w:r>
      <w:r w:rsidR="00951EC6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未来三年是我院全面实现“四个率先”目标的</w:t>
      </w:r>
      <w:r w:rsidR="00951EC6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="00951EC6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关键期</w:t>
      </w:r>
      <w:r w:rsidR="00951EC6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，也是我院不容错失的重要</w:t>
      </w:r>
      <w:r w:rsidR="00951EC6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="00951EC6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窗口期</w:t>
      </w:r>
      <w:r w:rsidR="00951EC6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，在很大程度上决定了后五年能否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</w:rPr>
        <w:t>全面</w:t>
      </w:r>
      <w:r w:rsidR="007C092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实现“四个率先”目标，能否高质量完成“两加快一努力”战略任务。</w:t>
      </w:r>
    </w:p>
    <w:p w:rsidR="00F33F80" w:rsidRPr="00513467" w:rsidRDefault="00425438" w:rsidP="00FA4B7A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lastRenderedPageBreak/>
        <w:t xml:space="preserve">9. </w:t>
      </w:r>
      <w:r w:rsidR="00F33F80" w:rsidRPr="0051346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聚焦布局，就是要坚持基础性、战略性和</w:t>
      </w:r>
      <w:r w:rsidR="00513467" w:rsidRPr="0051346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="00513467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前瞻性</w:t>
      </w:r>
      <w:r w:rsidR="00513467" w:rsidRPr="0051346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="00F33F80" w:rsidRPr="0051346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发展定位，进一步优化调整我院领域、区域布局，以领域布局统筹区域布局，以区域布局支撑领域布局。</w:t>
      </w:r>
    </w:p>
    <w:p w:rsidR="00F33F80" w:rsidRPr="00C826EB" w:rsidRDefault="00425438" w:rsidP="00FA4B7A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10</w:t>
      </w:r>
      <w:r w:rsidR="00C826EB" w:rsidRPr="00C826E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F33F80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重塑队伍，就是要</w:t>
      </w:r>
      <w:r w:rsidR="00F33F80" w:rsidRPr="00C826E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围绕一体推进教育、科技、人才工作，</w:t>
      </w:r>
      <w:r w:rsidR="00F33F80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紧紧抓住</w:t>
      </w:r>
      <w:r w:rsidR="00F33F80" w:rsidRPr="00C826E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出成果与出人才并重、</w:t>
      </w:r>
      <w:r w:rsidR="00F33F80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坚持</w:t>
      </w:r>
      <w:r w:rsid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="00C826EB" w:rsidRPr="00D51637">
        <w:rPr>
          <w:rFonts w:ascii="Times New Roman" w:eastAsia="仿宋_GB2312" w:hAnsi="Times New Roman"/>
          <w:color w:val="FF0000"/>
          <w:sz w:val="32"/>
          <w:szCs w:val="32"/>
          <w:shd w:val="clear" w:color="auto" w:fill="FFFFFF"/>
        </w:rPr>
        <w:t>出成果与出人才</w:t>
      </w:r>
      <w:r w:rsid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="00F33F80" w:rsidRPr="00C826E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并重</w:t>
      </w:r>
      <w:r w:rsidR="00F33F80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E80551" w:rsidRPr="00C826EB" w:rsidRDefault="00425438" w:rsidP="00C5470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11</w:t>
      </w:r>
      <w:r w:rsidR="00C826EB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="00C54707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CE3427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提升效能，首先要在理念上</w:t>
      </w:r>
      <w:r w:rsidR="00CE3427" w:rsidRPr="00C826EB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树立鲜明导向</w:t>
      </w:r>
      <w:r w:rsidR="00CE3427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。要在全院强化“高标准”意识，把</w:t>
      </w:r>
      <w:r w:rsid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="00D27869" w:rsidRPr="00D51637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“充分体现国家意志、有效满足国家需求、代表国家最高水平”</w:t>
      </w:r>
      <w:r w:rsid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="00CE342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作为衡量投入产出效能的标准</w:t>
      </w:r>
      <w:r w:rsidR="00CE3427" w:rsidRPr="00C826E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1011E7" w:rsidRPr="00D34496" w:rsidRDefault="00B0760A" w:rsidP="00B0760A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12.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2013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8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0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日，习近平总书记在海南考察工作。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9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日，习近平总书记来到亚龙湾兰德玫瑰风情产业园，考察当地通过发展玫瑰种植带动博后村村民脱贫致富的情况。考察中，习近平总书记和企业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聊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发展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同农民化增收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留下了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293AF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“小康不小康，关键看老乡”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深情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嘱托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8C0980" w:rsidRDefault="00472211" w:rsidP="0047221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13.</w:t>
      </w:r>
      <w:r w:rsidRPr="00B0760A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18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习近平总书记在湖南考察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9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6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日下午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习近平总书记走进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“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半条被子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”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的故事主人公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293AF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徐解秀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的后人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—郴州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市汝城县文明瑶族乡沙洲瑶族村村民朱</w:t>
      </w:r>
      <w:r w:rsidR="00C63D7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小</w:t>
      </w:r>
      <w:r w:rsidRPr="00472211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红家中看望慰问</w:t>
      </w:r>
      <w:r w:rsidR="00C63D7D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6F30B4" w:rsidRDefault="006F30B4" w:rsidP="0047221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 w:rsidR="000B2A3C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习近平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于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2015</w:t>
      </w:r>
      <w:r w:rsidR="001A12EE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在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美国西雅图发表演讲</w:t>
      </w:r>
      <w:r w:rsidR="00293AF5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时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说</w:t>
      </w:r>
      <w:r w:rsidR="00E224F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</w:t>
      </w:r>
      <w:r w:rsidR="001A12EE" w:rsidRPr="00E44BAB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bookmarkStart w:id="0" w:name="_GoBack"/>
      <w:r w:rsidRPr="007F774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梁</w:t>
      </w:r>
      <w:bookmarkEnd w:id="0"/>
      <w:r w:rsidRPr="00293AF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家河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）这个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小村庄的变化，是改革开放以来中国社会发展进步的一个缩影</w:t>
      </w:r>
      <w:r w:rsidRPr="00E44BAB"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”</w:t>
      </w:r>
      <w:r w:rsidR="001A12EE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EC61DB" w:rsidRPr="00EC61DB" w:rsidRDefault="00EC61DB" w:rsidP="00472211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.</w:t>
      </w:r>
      <w:r w:rsidRPr="00EC61DB">
        <w:rPr>
          <w:rFonts w:hint="eastAsia"/>
        </w:rPr>
        <w:t xml:space="preserve"> 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2021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6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8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日下午，习近平总书记来到海北藏族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自治州冈察县沙柳河镇果</w:t>
      </w:r>
      <w:r w:rsidR="00BC1369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洛藏贡麻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村，看望慰问藏族群众。</w:t>
      </w:r>
      <w:r w:rsidR="00293AF5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，交谈</w:t>
      </w:r>
      <w:r w:rsidR="00293AF5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中，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习近平总书记感慨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地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说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：“中国共产党成立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一百</w:t>
      </w:r>
      <w:r w:rsidRPr="00EC61DB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年了，我们这个党能够发展壮大起来不容易，夺取政权不容易，建设新中国不容易。为什么老百姓衷心拥护中国共产党？因为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Pr="00293AF5">
        <w:rPr>
          <w:rFonts w:ascii="Times New Roman" w:eastAsia="仿宋_GB2312" w:hAnsi="Times New Roman" w:hint="eastAsia"/>
          <w:color w:val="FF0000"/>
          <w:sz w:val="32"/>
          <w:szCs w:val="32"/>
          <w:shd w:val="clear" w:color="auto" w:fill="FFFFFF"/>
        </w:rPr>
        <w:t>我们党始终全心全意为人民服务，为各民族谋幸福</w:t>
      </w:r>
      <w:r w:rsidR="00BB6687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Pr="002B0579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”</w:t>
      </w:r>
    </w:p>
    <w:sectPr w:rsidR="00EC61DB" w:rsidRPr="00EC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CE" w:rsidRDefault="009B26CE" w:rsidP="004C2DBD">
      <w:r>
        <w:separator/>
      </w:r>
    </w:p>
  </w:endnote>
  <w:endnote w:type="continuationSeparator" w:id="0">
    <w:p w:rsidR="009B26CE" w:rsidRDefault="009B26CE" w:rsidP="004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CE" w:rsidRDefault="009B26CE" w:rsidP="004C2DBD">
      <w:r>
        <w:separator/>
      </w:r>
    </w:p>
  </w:footnote>
  <w:footnote w:type="continuationSeparator" w:id="0">
    <w:p w:rsidR="009B26CE" w:rsidRDefault="009B26CE" w:rsidP="004C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80"/>
    <w:rsid w:val="000A738E"/>
    <w:rsid w:val="000B2A3C"/>
    <w:rsid w:val="001011E7"/>
    <w:rsid w:val="00191D23"/>
    <w:rsid w:val="00195070"/>
    <w:rsid w:val="001A12EE"/>
    <w:rsid w:val="00293AF5"/>
    <w:rsid w:val="002B0579"/>
    <w:rsid w:val="002E21E8"/>
    <w:rsid w:val="00425438"/>
    <w:rsid w:val="00462632"/>
    <w:rsid w:val="00472211"/>
    <w:rsid w:val="004C2DBD"/>
    <w:rsid w:val="00513467"/>
    <w:rsid w:val="00663E19"/>
    <w:rsid w:val="006B49A3"/>
    <w:rsid w:val="006F30B4"/>
    <w:rsid w:val="007A6255"/>
    <w:rsid w:val="007C092D"/>
    <w:rsid w:val="007F7745"/>
    <w:rsid w:val="0082680E"/>
    <w:rsid w:val="00864A15"/>
    <w:rsid w:val="008C0980"/>
    <w:rsid w:val="00951EC6"/>
    <w:rsid w:val="009B26CE"/>
    <w:rsid w:val="00A069FF"/>
    <w:rsid w:val="00A10173"/>
    <w:rsid w:val="00A94E99"/>
    <w:rsid w:val="00B0760A"/>
    <w:rsid w:val="00B1206C"/>
    <w:rsid w:val="00B91DF2"/>
    <w:rsid w:val="00BA78FF"/>
    <w:rsid w:val="00BB4221"/>
    <w:rsid w:val="00BB6687"/>
    <w:rsid w:val="00BC1369"/>
    <w:rsid w:val="00C27881"/>
    <w:rsid w:val="00C41827"/>
    <w:rsid w:val="00C54707"/>
    <w:rsid w:val="00C63D7D"/>
    <w:rsid w:val="00C826EB"/>
    <w:rsid w:val="00CE3427"/>
    <w:rsid w:val="00D27869"/>
    <w:rsid w:val="00D34496"/>
    <w:rsid w:val="00D51637"/>
    <w:rsid w:val="00E224F7"/>
    <w:rsid w:val="00E44BAB"/>
    <w:rsid w:val="00E80551"/>
    <w:rsid w:val="00EC61DB"/>
    <w:rsid w:val="00F33F80"/>
    <w:rsid w:val="00FA4B7A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C1BB5-6631-471F-94EA-F44AA64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423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杨凤云</dc:creator>
  <cp:keywords/>
  <dc:description/>
  <cp:lastModifiedBy>杨凤云</cp:lastModifiedBy>
  <cp:revision>46</cp:revision>
  <dcterms:created xsi:type="dcterms:W3CDTF">2023-02-21T00:54:00Z</dcterms:created>
  <dcterms:modified xsi:type="dcterms:W3CDTF">2023-03-03T00:15:00Z</dcterms:modified>
</cp:coreProperties>
</file>