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05A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研究生奖励申报系统使用说明—学科组长</w:t>
      </w:r>
    </w:p>
    <w:p w14:paraId="375170D5">
      <w:pPr>
        <w:jc w:val="left"/>
        <w:rPr>
          <w:b/>
          <w:bCs/>
          <w:color w:val="7030A0"/>
          <w:sz w:val="24"/>
        </w:rPr>
      </w:pPr>
      <w:r>
        <w:rPr>
          <w:rFonts w:hint="eastAsia"/>
          <w:b/>
          <w:bCs/>
          <w:color w:val="7030A0"/>
          <w:sz w:val="24"/>
        </w:rPr>
        <w:t>学科组长工作分三个阶段：</w:t>
      </w:r>
    </w:p>
    <w:p w14:paraId="2F88DCEF">
      <w:pPr>
        <w:jc w:val="left"/>
        <w:rPr>
          <w:rFonts w:hint="eastAsia"/>
          <w:b/>
          <w:bCs/>
          <w:color w:val="7030A0"/>
          <w:sz w:val="24"/>
        </w:rPr>
      </w:pPr>
    </w:p>
    <w:p w14:paraId="31BE5119">
      <w:pPr>
        <w:jc w:val="left"/>
        <w:rPr>
          <w:b/>
          <w:bCs/>
          <w:color w:val="7030A0"/>
          <w:sz w:val="24"/>
        </w:rPr>
      </w:pPr>
      <w:r>
        <w:rPr>
          <w:rFonts w:hint="eastAsia"/>
          <w:b/>
          <w:bCs/>
          <w:color w:val="7030A0"/>
          <w:sz w:val="24"/>
        </w:rPr>
        <w:t>第一阶段：</w:t>
      </w:r>
    </w:p>
    <w:p w14:paraId="0F3FC01C">
      <w:pPr>
        <w:numPr>
          <w:ilvl w:val="0"/>
          <w:numId w:val="1"/>
        </w:num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>人事教育处</w:t>
      </w:r>
      <w:r>
        <w:rPr>
          <w:rFonts w:hint="eastAsia"/>
          <w:b/>
          <w:bCs/>
          <w:sz w:val="24"/>
        </w:rPr>
        <w:t>设置奖项起止时间后，报奖活动即正式开始，所有学科组长将会收到这样一封邮件：</w:t>
      </w:r>
    </w:p>
    <w:p w14:paraId="55D30744">
      <w:pPr>
        <w:jc w:val="left"/>
      </w:pPr>
      <w:r>
        <w:drawing>
          <wp:inline distT="0" distB="0" distL="114300" distR="114300">
            <wp:extent cx="5264785" cy="430530"/>
            <wp:effectExtent l="0" t="0" r="1206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C33D6">
      <w:pPr>
        <w:jc w:val="left"/>
      </w:pPr>
      <w:r>
        <w:drawing>
          <wp:inline distT="0" distB="0" distL="114300" distR="114300">
            <wp:extent cx="3711575" cy="1141095"/>
            <wp:effectExtent l="0" t="0" r="317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A2164">
      <w:pPr>
        <w:jc w:val="left"/>
      </w:pPr>
    </w:p>
    <w:p w14:paraId="5323248C">
      <w:pPr>
        <w:numPr>
          <w:ilvl w:val="0"/>
          <w:numId w:val="1"/>
        </w:num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学科组长需要点击链接指定本组评审专家组名单，如图：</w:t>
      </w:r>
    </w:p>
    <w:p w14:paraId="547F38F5">
      <w:pPr>
        <w:jc w:val="left"/>
      </w:pPr>
      <w:r>
        <w:drawing>
          <wp:inline distT="0" distB="0" distL="114300" distR="114300">
            <wp:extent cx="4144010" cy="4443095"/>
            <wp:effectExtent l="0" t="0" r="889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44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338DB">
      <w:pPr>
        <w:jc w:val="left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注意：请学科组长尽快选择本组评审专家，否则无法完成正常评奖</w:t>
      </w:r>
    </w:p>
    <w:p w14:paraId="70A01CA5">
      <w:pPr>
        <w:jc w:val="left"/>
        <w:rPr>
          <w:b/>
          <w:bCs/>
          <w:color w:val="1F4E79" w:themeColor="accent1" w:themeShade="80"/>
          <w:sz w:val="24"/>
        </w:rPr>
      </w:pPr>
      <w:r>
        <w:rPr>
          <w:rFonts w:hint="eastAsia"/>
          <w:b/>
          <w:bCs/>
          <w:color w:val="1F4E79" w:themeColor="accent1" w:themeShade="80"/>
          <w:sz w:val="24"/>
        </w:rPr>
        <w:t>至此，学科组长第一阶段工作结束。</w:t>
      </w:r>
    </w:p>
    <w:p w14:paraId="74C43935">
      <w:pPr>
        <w:jc w:val="left"/>
        <w:rPr>
          <w:rFonts w:hint="eastAsia"/>
          <w:b/>
          <w:bCs/>
          <w:color w:val="7030A0"/>
          <w:sz w:val="24"/>
        </w:rPr>
      </w:pPr>
    </w:p>
    <w:p w14:paraId="7630D5F9">
      <w:pPr>
        <w:jc w:val="left"/>
        <w:rPr>
          <w:b/>
          <w:bCs/>
          <w:color w:val="7030A0"/>
          <w:sz w:val="32"/>
          <w:szCs w:val="32"/>
        </w:rPr>
      </w:pPr>
      <w:r>
        <w:rPr>
          <w:rFonts w:hint="eastAsia"/>
          <w:b/>
          <w:bCs/>
          <w:color w:val="7030A0"/>
          <w:sz w:val="24"/>
        </w:rPr>
        <w:t>第二阶段：</w:t>
      </w:r>
    </w:p>
    <w:p w14:paraId="70DD4411">
      <w:pPr>
        <w:numPr>
          <w:ilvl w:val="0"/>
          <w:numId w:val="2"/>
        </w:num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以评审专家身份参加评审排序工作，操作方法见《研究生奖励申报系统使用说明-专家审核》</w:t>
      </w:r>
      <w:r>
        <w:rPr>
          <w:rFonts w:hint="eastAsia"/>
          <w:b/>
          <w:bCs/>
          <w:sz w:val="24"/>
          <w:lang w:eastAsia="zh-CN"/>
        </w:rPr>
        <w:t>。</w:t>
      </w:r>
    </w:p>
    <w:p w14:paraId="45AA2670">
      <w:pPr>
        <w:numPr>
          <w:numId w:val="0"/>
        </w:numPr>
        <w:jc w:val="left"/>
        <w:rPr>
          <w:rFonts w:hint="eastAsia"/>
          <w:b/>
          <w:bCs/>
          <w:sz w:val="24"/>
          <w:lang w:eastAsia="zh-CN"/>
        </w:rPr>
      </w:pPr>
    </w:p>
    <w:p w14:paraId="17BEF64E">
      <w:pPr>
        <w:numPr>
          <w:numId w:val="0"/>
        </w:numPr>
        <w:jc w:val="left"/>
        <w:rPr>
          <w:rFonts w:hint="eastAsia"/>
          <w:b/>
          <w:bCs/>
          <w:sz w:val="24"/>
          <w:lang w:eastAsia="zh-CN"/>
        </w:rPr>
      </w:pPr>
      <w:bookmarkStart w:id="0" w:name="_GoBack"/>
      <w:bookmarkEnd w:id="0"/>
    </w:p>
    <w:p w14:paraId="4856D568">
      <w:pPr>
        <w:jc w:val="left"/>
        <w:rPr>
          <w:b/>
          <w:bCs/>
          <w:color w:val="7030A0"/>
          <w:sz w:val="24"/>
        </w:rPr>
      </w:pPr>
      <w:r>
        <w:rPr>
          <w:rFonts w:hint="eastAsia"/>
          <w:b/>
          <w:bCs/>
          <w:color w:val="7030A0"/>
          <w:sz w:val="24"/>
        </w:rPr>
        <w:t>第三阶段：</w:t>
      </w:r>
    </w:p>
    <w:p w14:paraId="0D485380">
      <w:pPr>
        <w:numPr>
          <w:ilvl w:val="0"/>
          <w:numId w:val="3"/>
        </w:numPr>
        <w:jc w:val="left"/>
        <w:rPr>
          <w:b/>
          <w:bCs/>
          <w:sz w:val="24"/>
          <w:lang w:val="en"/>
        </w:rPr>
      </w:pPr>
      <w:r>
        <w:rPr>
          <w:rFonts w:hint="eastAsia"/>
          <w:b/>
          <w:bCs/>
          <w:sz w:val="24"/>
        </w:rPr>
        <w:t>当</w:t>
      </w:r>
      <w:r>
        <w:rPr>
          <w:rFonts w:hint="eastAsia"/>
          <w:b/>
          <w:bCs/>
          <w:color w:val="FF0000"/>
          <w:sz w:val="24"/>
        </w:rPr>
        <w:t>所有</w:t>
      </w:r>
      <w:r>
        <w:rPr>
          <w:rFonts w:hint="eastAsia"/>
          <w:b/>
          <w:bCs/>
          <w:sz w:val="24"/>
        </w:rPr>
        <w:t>评审专家排序工作完成以后，学科组长登录系统，登录地址</w:t>
      </w:r>
      <w:r>
        <w:fldChar w:fldCharType="begin"/>
      </w:r>
      <w:r>
        <w:instrText xml:space="preserve"> HYPERLINK "http://sls.semi.ac.cn" </w:instrText>
      </w:r>
      <w:r>
        <w:fldChar w:fldCharType="separate"/>
      </w:r>
      <w:r>
        <w:rPr>
          <w:rStyle w:val="7"/>
          <w:rFonts w:hint="eastAsia"/>
          <w:b/>
          <w:bCs/>
          <w:sz w:val="24"/>
        </w:rPr>
        <w:t>http</w:t>
      </w:r>
      <w:r>
        <w:rPr>
          <w:rStyle w:val="7"/>
          <w:b/>
          <w:bCs/>
          <w:sz w:val="24"/>
          <w:lang w:val="en"/>
        </w:rPr>
        <w:t>://sls.semi.ac.cn</w:t>
      </w:r>
      <w:r>
        <w:rPr>
          <w:rStyle w:val="7"/>
          <w:b/>
          <w:bCs/>
          <w:sz w:val="24"/>
          <w:lang w:val="en"/>
        </w:rPr>
        <w:fldChar w:fldCharType="end"/>
      </w:r>
      <w:r>
        <w:rPr>
          <w:b/>
          <w:bCs/>
          <w:sz w:val="24"/>
          <w:lang w:val="en"/>
        </w:rPr>
        <w:t xml:space="preserve"> </w:t>
      </w:r>
      <w:r>
        <w:rPr>
          <w:rFonts w:hint="eastAsia"/>
          <w:b/>
          <w:bCs/>
          <w:sz w:val="24"/>
          <w:lang w:val="en"/>
        </w:rPr>
        <w:t>用户名：本所邮箱账号；密码：邮箱密码</w:t>
      </w:r>
    </w:p>
    <w:p w14:paraId="44BB1B38">
      <w:pPr>
        <w:jc w:val="left"/>
        <w:rPr>
          <w:b/>
          <w:bCs/>
          <w:sz w:val="24"/>
          <w:lang w:val="en"/>
        </w:rPr>
      </w:pPr>
      <w:r>
        <w:rPr>
          <w:rFonts w:hint="eastAsia"/>
          <w:b/>
          <w:bCs/>
          <w:sz w:val="24"/>
          <w:lang w:val="en"/>
        </w:rPr>
        <w:t>如图：</w:t>
      </w:r>
    </w:p>
    <w:p w14:paraId="0C99FD7C">
      <w:pPr>
        <w:jc w:val="left"/>
      </w:pPr>
      <w:r>
        <w:drawing>
          <wp:inline distT="0" distB="0" distL="114300" distR="114300">
            <wp:extent cx="4697730" cy="2544445"/>
            <wp:effectExtent l="0" t="0" r="762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773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52C6">
      <w:pPr>
        <w:jc w:val="left"/>
      </w:pPr>
      <w:r>
        <w:drawing>
          <wp:inline distT="0" distB="0" distL="114300" distR="114300">
            <wp:extent cx="5264785" cy="1720215"/>
            <wp:effectExtent l="0" t="0" r="12065" b="133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30070">
      <w:pPr>
        <w:jc w:val="left"/>
        <w:rPr>
          <w:b/>
          <w:bCs/>
          <w:sz w:val="24"/>
          <w:lang w:val="en"/>
        </w:rPr>
      </w:pPr>
      <w:r>
        <w:rPr>
          <w:rFonts w:hint="eastAsia"/>
          <w:b/>
          <w:bCs/>
          <w:sz w:val="24"/>
        </w:rPr>
        <w:t>点击“导出”按钮导出排序结果，并将电子表格发到</w:t>
      </w:r>
      <w:r>
        <w:rPr>
          <w:b/>
          <w:bCs/>
          <w:sz w:val="24"/>
          <w:lang w:val="en"/>
        </w:rPr>
        <w:t>yjsb@semi.ac.cn</w:t>
      </w:r>
      <w:r>
        <w:rPr>
          <w:rFonts w:hint="eastAsia"/>
          <w:b/>
          <w:bCs/>
          <w:sz w:val="24"/>
          <w:lang w:val="en"/>
        </w:rPr>
        <w:t>，</w:t>
      </w:r>
    </w:p>
    <w:p w14:paraId="74FD6813">
      <w:pPr>
        <w:jc w:val="left"/>
        <w:rPr>
          <w:b/>
          <w:bCs/>
          <w:sz w:val="24"/>
          <w:lang w:val="en"/>
        </w:rPr>
      </w:pPr>
      <w:r>
        <w:rPr>
          <w:rFonts w:hint="eastAsia"/>
          <w:b/>
          <w:bCs/>
          <w:sz w:val="24"/>
        </w:rPr>
        <w:t>全部网上评审过程结束！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1F888"/>
    <w:multiLevelType w:val="singleLevel"/>
    <w:tmpl w:val="C691F8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8B5458"/>
    <w:multiLevelType w:val="singleLevel"/>
    <w:tmpl w:val="788B54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3BB183"/>
    <w:multiLevelType w:val="singleLevel"/>
    <w:tmpl w:val="7F3BB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Q5ODNlODQ5MjliNWU5MGY0YjMxZjhmYTdlNDgifQ=="/>
  </w:docVars>
  <w:rsids>
    <w:rsidRoot w:val="FABF35AD"/>
    <w:rsid w:val="002978F8"/>
    <w:rsid w:val="007740C7"/>
    <w:rsid w:val="00987A04"/>
    <w:rsid w:val="00CC36CB"/>
    <w:rsid w:val="59C16420"/>
    <w:rsid w:val="5CE64B71"/>
    <w:rsid w:val="73974C7C"/>
    <w:rsid w:val="73DA5D0E"/>
    <w:rsid w:val="7FFF6DD1"/>
    <w:rsid w:val="F6FDFC05"/>
    <w:rsid w:val="FAB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319</Characters>
  <Lines>2</Lines>
  <Paragraphs>1</Paragraphs>
  <TotalTime>7</TotalTime>
  <ScaleCrop>false</ScaleCrop>
  <LinksUpToDate>false</LinksUpToDate>
  <CharactersWithSpaces>320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2023-04-21T23:51:00Z</dcterms:created>
  <dc:creator>cas_user</dc:creator>
  <cp:lastModifiedBy>陈丹</cp:lastModifiedBy>
  <dcterms:modified xsi:type="dcterms:W3CDTF">2024-09-20T10:34:25Z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BD5B5AF9996848B6A593F5576CE37D69_12</vt:lpwstr>
  </property>
</Properties>
</file>