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00" w:type="pct"/>
        <w:jc w:val="center"/>
        <w:tblCellSpacing w:w="4" w:type="dxa"/>
        <w:tblCellMar>
          <w:left w:w="0" w:type="dxa"/>
          <w:right w:w="0" w:type="dxa"/>
        </w:tblCellMar>
        <w:tblLook w:val="04A0" w:firstRow="1" w:lastRow="0" w:firstColumn="1" w:lastColumn="0" w:noHBand="0" w:noVBand="1"/>
      </w:tblPr>
      <w:tblGrid>
        <w:gridCol w:w="7475"/>
      </w:tblGrid>
      <w:tr w:rsidR="00477A55" w:rsidRPr="00477A55" w14:paraId="641BAEBA" w14:textId="77777777" w:rsidTr="00477A55">
        <w:trPr>
          <w:tblCellSpacing w:w="4" w:type="dxa"/>
          <w:jc w:val="center"/>
        </w:trPr>
        <w:tc>
          <w:tcPr>
            <w:tcW w:w="0" w:type="auto"/>
            <w:vAlign w:val="center"/>
            <w:hideMark/>
          </w:tcPr>
          <w:p w14:paraId="06577477" w14:textId="77777777" w:rsidR="00477A55" w:rsidRPr="00477A55" w:rsidRDefault="00477A55" w:rsidP="00477A55">
            <w:pPr>
              <w:spacing w:line="360" w:lineRule="auto"/>
              <w:jc w:val="center"/>
              <w:rPr>
                <w:rFonts w:ascii="宋体" w:eastAsia="宋体" w:hAnsi="宋体"/>
                <w:b/>
                <w:bCs/>
                <w:sz w:val="24"/>
                <w:szCs w:val="28"/>
              </w:rPr>
            </w:pPr>
            <w:r w:rsidRPr="00477A55">
              <w:rPr>
                <w:rFonts w:ascii="宋体" w:eastAsia="宋体" w:hAnsi="宋体" w:hint="eastAsia"/>
                <w:b/>
                <w:bCs/>
                <w:sz w:val="28"/>
                <w:szCs w:val="32"/>
              </w:rPr>
              <w:t>关于2025年度北京市自然科学基金面上项目及青年科学基金项目申报的通知</w:t>
            </w:r>
          </w:p>
        </w:tc>
      </w:tr>
      <w:tr w:rsidR="00477A55" w:rsidRPr="00477A55" w14:paraId="6388F308" w14:textId="77777777" w:rsidTr="00477A55">
        <w:trPr>
          <w:tblCellSpacing w:w="4" w:type="dxa"/>
          <w:jc w:val="center"/>
        </w:trPr>
        <w:tc>
          <w:tcPr>
            <w:tcW w:w="0" w:type="auto"/>
            <w:vAlign w:val="center"/>
            <w:hideMark/>
          </w:tcPr>
          <w:p w14:paraId="150B09F0" w14:textId="77777777" w:rsidR="00477A55" w:rsidRPr="00477A55" w:rsidRDefault="00477A55" w:rsidP="00477A55">
            <w:pPr>
              <w:spacing w:line="360" w:lineRule="auto"/>
              <w:rPr>
                <w:rFonts w:ascii="宋体" w:eastAsia="宋体" w:hAnsi="宋体" w:hint="eastAsia"/>
                <w:b/>
                <w:bCs/>
                <w:sz w:val="24"/>
                <w:szCs w:val="28"/>
              </w:rPr>
            </w:pPr>
          </w:p>
        </w:tc>
      </w:tr>
      <w:tr w:rsidR="00477A55" w:rsidRPr="00477A55" w14:paraId="37B06824" w14:textId="77777777" w:rsidTr="00477A55">
        <w:trPr>
          <w:tblCellSpacing w:w="4" w:type="dxa"/>
          <w:jc w:val="center"/>
        </w:trPr>
        <w:tc>
          <w:tcPr>
            <w:tcW w:w="0" w:type="auto"/>
            <w:vAlign w:val="center"/>
            <w:hideMark/>
          </w:tcPr>
          <w:p w14:paraId="17E0789D" w14:textId="77777777" w:rsidR="00477A55" w:rsidRPr="00477A55" w:rsidRDefault="00477A55" w:rsidP="00477A55">
            <w:pPr>
              <w:spacing w:line="360" w:lineRule="auto"/>
              <w:jc w:val="center"/>
              <w:rPr>
                <w:rFonts w:ascii="宋体" w:eastAsia="宋体" w:hAnsi="宋体"/>
                <w:sz w:val="22"/>
                <w:szCs w:val="24"/>
              </w:rPr>
            </w:pPr>
            <w:r w:rsidRPr="00477A55">
              <w:rPr>
                <w:rFonts w:ascii="宋体" w:eastAsia="宋体" w:hAnsi="宋体" w:hint="eastAsia"/>
                <w:sz w:val="22"/>
                <w:szCs w:val="24"/>
              </w:rPr>
              <w:t>京科基金字〔2024〕24号</w:t>
            </w:r>
          </w:p>
          <w:p w14:paraId="197FD86F" w14:textId="71B72EB9"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按照北京市自然科学基金年度工作计划，</w:t>
            </w:r>
            <w:proofErr w:type="gramStart"/>
            <w:r w:rsidRPr="00477A55">
              <w:rPr>
                <w:rFonts w:ascii="宋体" w:eastAsia="宋体" w:hAnsi="宋体" w:hint="eastAsia"/>
                <w:sz w:val="24"/>
                <w:szCs w:val="28"/>
              </w:rPr>
              <w:t>现启动</w:t>
            </w:r>
            <w:proofErr w:type="gramEnd"/>
            <w:r w:rsidRPr="00477A55">
              <w:rPr>
                <w:rFonts w:ascii="宋体" w:eastAsia="宋体" w:hAnsi="宋体" w:hint="eastAsia"/>
                <w:sz w:val="24"/>
                <w:szCs w:val="28"/>
              </w:rPr>
              <w:t>2025年度面上项目、青年科学基金项目申请工作，通知如下：</w:t>
            </w:r>
          </w:p>
          <w:p w14:paraId="589ED30B" w14:textId="77777777"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一、受理项目类型</w:t>
            </w:r>
          </w:p>
          <w:p w14:paraId="60133A17" w14:textId="1DE535B6" w:rsidR="00477A55" w:rsidRPr="00477A55" w:rsidRDefault="00477A55" w:rsidP="00477A55">
            <w:pPr>
              <w:spacing w:line="360" w:lineRule="auto"/>
              <w:rPr>
                <w:rFonts w:ascii="宋体" w:eastAsia="宋体" w:hAnsi="宋体" w:hint="eastAsia"/>
                <w:b/>
                <w:bCs/>
                <w:sz w:val="24"/>
                <w:szCs w:val="28"/>
              </w:rPr>
            </w:pPr>
            <w:r>
              <w:rPr>
                <w:rFonts w:ascii="宋体" w:eastAsia="宋体" w:hAnsi="宋体" w:hint="eastAsia"/>
                <w:b/>
                <w:bCs/>
                <w:sz w:val="24"/>
                <w:szCs w:val="28"/>
              </w:rPr>
              <w:t xml:space="preserve">   </w:t>
            </w:r>
            <w:r w:rsidRPr="00477A55">
              <w:rPr>
                <w:rFonts w:ascii="宋体" w:eastAsia="宋体" w:hAnsi="宋体" w:hint="eastAsia"/>
                <w:b/>
                <w:bCs/>
                <w:sz w:val="24"/>
                <w:szCs w:val="28"/>
              </w:rPr>
              <w:t>（一）面上项目</w:t>
            </w:r>
          </w:p>
          <w:p w14:paraId="5CA8702D" w14:textId="0640943F"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北京市自然科学基金面上项目主要资助科技人员在2025年度北京市自然科学基金面上项目指南范围内自主选题，开展创新性科学研究，资助强度不超过20万元/项，资助期限不超过3年。</w:t>
            </w:r>
          </w:p>
          <w:p w14:paraId="44E456CC" w14:textId="74C39BD4"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按照北京市基础研究领先行动重要部署，基金办开展了2025年度北京市自然科学基金面上项目指南修订工作。一是优化学科设置，增设“航空宇航科学与技术”亚学科；二是围绕学科前沿和北京市重点领域，部署115个指南方向，包括主要研究领域和优先资助方向两类，其中聚焦北京市重点支持领域设置49个优先资助方向。</w:t>
            </w:r>
          </w:p>
          <w:p w14:paraId="06E2B1E5" w14:textId="33313601" w:rsidR="00477A55" w:rsidRPr="00477A55" w:rsidRDefault="00477A55" w:rsidP="00477A55">
            <w:pPr>
              <w:spacing w:line="360" w:lineRule="auto"/>
              <w:rPr>
                <w:rFonts w:ascii="宋体" w:eastAsia="宋体" w:hAnsi="宋体" w:hint="eastAsia"/>
                <w:b/>
                <w:bCs/>
                <w:sz w:val="24"/>
                <w:szCs w:val="28"/>
              </w:rPr>
            </w:pPr>
            <w:r>
              <w:rPr>
                <w:rFonts w:ascii="宋体" w:eastAsia="宋体" w:hAnsi="宋体" w:hint="eastAsia"/>
                <w:b/>
                <w:bCs/>
                <w:sz w:val="24"/>
                <w:szCs w:val="28"/>
              </w:rPr>
              <w:t xml:space="preserve">   </w:t>
            </w:r>
            <w:r w:rsidRPr="00477A55">
              <w:rPr>
                <w:rFonts w:ascii="宋体" w:eastAsia="宋体" w:hAnsi="宋体" w:hint="eastAsia"/>
                <w:b/>
                <w:bCs/>
                <w:sz w:val="24"/>
                <w:szCs w:val="28"/>
              </w:rPr>
              <w:t>（二）青年科学基金项目</w:t>
            </w:r>
          </w:p>
          <w:p w14:paraId="41CF533E" w14:textId="30892885"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青年科学基金项目定位于发现和培养创新型青年科技人才，支持青年科技人员自主选题开展研究，培养青年科技人员独立主持科研项目的能力，为其尽早确定研究方向奠定基础。青年科学基金项目资助强度不超过20万元/项，资助期限不超过2年。</w:t>
            </w:r>
          </w:p>
          <w:p w14:paraId="49B93C14" w14:textId="77777777"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二、申请要求和说明</w:t>
            </w:r>
          </w:p>
          <w:p w14:paraId="62429AD6" w14:textId="0641D071" w:rsidR="00477A55" w:rsidRPr="00477A55" w:rsidRDefault="00477A55" w:rsidP="00477A55">
            <w:pPr>
              <w:spacing w:line="360" w:lineRule="auto"/>
              <w:rPr>
                <w:rFonts w:ascii="宋体" w:eastAsia="宋体" w:hAnsi="宋体" w:hint="eastAsia"/>
                <w:b/>
                <w:bCs/>
                <w:sz w:val="24"/>
                <w:szCs w:val="28"/>
              </w:rPr>
            </w:pPr>
            <w:r>
              <w:rPr>
                <w:rFonts w:ascii="宋体" w:eastAsia="宋体" w:hAnsi="宋体" w:hint="eastAsia"/>
                <w:b/>
                <w:bCs/>
                <w:sz w:val="24"/>
                <w:szCs w:val="28"/>
              </w:rPr>
              <w:t xml:space="preserve">   </w:t>
            </w:r>
            <w:r w:rsidRPr="00477A55">
              <w:rPr>
                <w:rFonts w:ascii="宋体" w:eastAsia="宋体" w:hAnsi="宋体" w:hint="eastAsia"/>
                <w:b/>
                <w:bCs/>
                <w:sz w:val="24"/>
                <w:szCs w:val="28"/>
              </w:rPr>
              <w:t>（一）申请限制要求</w:t>
            </w:r>
          </w:p>
          <w:p w14:paraId="303B0033" w14:textId="2B771490"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按照《北京市自然科学基金项目管理办法》及《北京市自然科学基金项目申请人管理规定》的有关要求，申请人每年只能申请1项市基金面上项目或青年科学基金项目。已申请2024年度市基金-海淀联合基金、丰台联合基金、顺义联合基金、昌平联合基金、怀柔联合基金、大兴联合基金、北京经开区联合基金的，可同时申请1项市基金面上项目或青年科学基金项目，但当年不可同时获得资助；已获得2024年度市基金-小米联合基金项目资助的项目申请人不得申请2025年度市基金面上项</w:t>
            </w:r>
            <w:r w:rsidRPr="00477A55">
              <w:rPr>
                <w:rFonts w:ascii="宋体" w:eastAsia="宋体" w:hAnsi="宋体" w:hint="eastAsia"/>
                <w:sz w:val="24"/>
                <w:szCs w:val="28"/>
              </w:rPr>
              <w:lastRenderedPageBreak/>
              <w:t>目或青年科学基金项目。申请人申请项目所需条件详见项目申请指南。</w:t>
            </w:r>
          </w:p>
          <w:p w14:paraId="6283730D" w14:textId="3D7725B6" w:rsidR="00477A55" w:rsidRPr="00477A55" w:rsidRDefault="00477A55" w:rsidP="00477A55">
            <w:pPr>
              <w:spacing w:line="360" w:lineRule="auto"/>
              <w:rPr>
                <w:rFonts w:ascii="宋体" w:eastAsia="宋体" w:hAnsi="宋体" w:hint="eastAsia"/>
                <w:b/>
                <w:bCs/>
                <w:sz w:val="24"/>
                <w:szCs w:val="28"/>
              </w:rPr>
            </w:pPr>
            <w:r>
              <w:rPr>
                <w:rFonts w:ascii="宋体" w:eastAsia="宋体" w:hAnsi="宋体" w:hint="eastAsia"/>
                <w:b/>
                <w:bCs/>
                <w:sz w:val="24"/>
                <w:szCs w:val="28"/>
              </w:rPr>
              <w:t xml:space="preserve">    </w:t>
            </w:r>
            <w:r w:rsidRPr="00477A55">
              <w:rPr>
                <w:rFonts w:ascii="宋体" w:eastAsia="宋体" w:hAnsi="宋体" w:hint="eastAsia"/>
                <w:b/>
                <w:bCs/>
                <w:sz w:val="24"/>
                <w:szCs w:val="28"/>
              </w:rPr>
              <w:t>对于当年已经获得国家自然科学基金资助的项目申请人，市基金面上项目及青年科学基金项目不再予以支持。</w:t>
            </w:r>
          </w:p>
          <w:p w14:paraId="67E1A159" w14:textId="3B2163E6" w:rsidR="00477A55" w:rsidRPr="00477A55" w:rsidRDefault="00477A55" w:rsidP="00477A55">
            <w:pPr>
              <w:spacing w:line="360" w:lineRule="auto"/>
              <w:rPr>
                <w:rFonts w:ascii="宋体" w:eastAsia="宋体" w:hAnsi="宋体" w:hint="eastAsia"/>
                <w:b/>
                <w:bCs/>
                <w:sz w:val="24"/>
                <w:szCs w:val="28"/>
              </w:rPr>
            </w:pPr>
            <w:r>
              <w:rPr>
                <w:rFonts w:ascii="宋体" w:eastAsia="宋体" w:hAnsi="宋体" w:hint="eastAsia"/>
                <w:b/>
                <w:bCs/>
                <w:sz w:val="24"/>
                <w:szCs w:val="28"/>
              </w:rPr>
              <w:t xml:space="preserve">   </w:t>
            </w:r>
            <w:r w:rsidRPr="00477A55">
              <w:rPr>
                <w:rFonts w:ascii="宋体" w:eastAsia="宋体" w:hAnsi="宋体" w:hint="eastAsia"/>
                <w:b/>
                <w:bCs/>
                <w:sz w:val="24"/>
                <w:szCs w:val="28"/>
              </w:rPr>
              <w:t>（二）经费管理要求</w:t>
            </w:r>
          </w:p>
          <w:p w14:paraId="55F7B530" w14:textId="78C8E166"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2025年度项目经费全面实行“包干制”管理，其管理和使用应当按照《北京市自然科学基金资助项目经费管理办法》（</w:t>
            </w:r>
            <w:proofErr w:type="gramStart"/>
            <w:r w:rsidRPr="00477A55">
              <w:rPr>
                <w:rFonts w:ascii="宋体" w:eastAsia="宋体" w:hAnsi="宋体" w:hint="eastAsia"/>
                <w:sz w:val="24"/>
                <w:szCs w:val="28"/>
              </w:rPr>
              <w:t>京财科</w:t>
            </w:r>
            <w:proofErr w:type="gramEnd"/>
            <w:r w:rsidRPr="00477A55">
              <w:rPr>
                <w:rFonts w:ascii="宋体" w:eastAsia="宋体" w:hAnsi="宋体" w:hint="eastAsia"/>
                <w:sz w:val="24"/>
                <w:szCs w:val="28"/>
              </w:rPr>
              <w:t>文〔2023〕2110号）执行。</w:t>
            </w:r>
          </w:p>
          <w:p w14:paraId="1AEED4D2" w14:textId="38A2FFB6" w:rsidR="00477A55" w:rsidRPr="00477A55" w:rsidRDefault="00477A55" w:rsidP="00477A55">
            <w:pPr>
              <w:spacing w:line="360" w:lineRule="auto"/>
              <w:rPr>
                <w:rFonts w:ascii="宋体" w:eastAsia="宋体" w:hAnsi="宋体" w:hint="eastAsia"/>
                <w:b/>
                <w:bCs/>
                <w:sz w:val="24"/>
                <w:szCs w:val="28"/>
              </w:rPr>
            </w:pPr>
            <w:r>
              <w:rPr>
                <w:rFonts w:ascii="宋体" w:eastAsia="宋体" w:hAnsi="宋体" w:hint="eastAsia"/>
                <w:b/>
                <w:bCs/>
                <w:sz w:val="24"/>
                <w:szCs w:val="28"/>
              </w:rPr>
              <w:t xml:space="preserve">   </w:t>
            </w:r>
            <w:r w:rsidRPr="00477A55">
              <w:rPr>
                <w:rFonts w:ascii="宋体" w:eastAsia="宋体" w:hAnsi="宋体" w:hint="eastAsia"/>
                <w:b/>
                <w:bCs/>
                <w:sz w:val="24"/>
                <w:szCs w:val="28"/>
              </w:rPr>
              <w:t>（三）科研诚信要求</w:t>
            </w:r>
          </w:p>
          <w:p w14:paraId="576742B8" w14:textId="0B7CC93D"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科研人员在申报项目时应向依托单位提供个人科技信用报告；依托单位应向基金办提供单位科技信用报告和公共信用信息报告。项目申请单位及项目申请人应诚信状况良好，无在惩戒执行期内的科研严重失信行为记录和相关社会领域严重失信记录。</w:t>
            </w:r>
          </w:p>
          <w:p w14:paraId="2F778328" w14:textId="0D3A0C0F"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单位（个人）科技信用报告可自行访问“北京市科技计划综合管理平台——在线服务系统”（网址：https://mis.kw.beijing.gov.cn/）通过“法人登录”（个人登录）身份登录系统，点击“科技信用”栏目，即可下载单位（个人）科技信用报告。公共信用信息报告可登录“信用中国（https://www.creditchina.gov.cn/）”或“信用中国（北京）https://creditbj.jxj.beijing.gov.cn）”下载。</w:t>
            </w:r>
          </w:p>
          <w:p w14:paraId="16EF681B" w14:textId="77777777"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三、申请方式及时间安排</w:t>
            </w:r>
          </w:p>
          <w:p w14:paraId="79798DBA" w14:textId="20268F77"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2025年度北京市自然科学基金面上项目及青年科学基金项目实行无纸化申请，申请人通过北京市自然科学基金依托单位工作系统（以下简称“依托单位工作系统”）在线撰写申请书。依托单位工作系统登录地址：https://nsf.kw.beijing.gov.cn/bjnsfweb/。如申请人所在单位未注册为市基金依托单位，请相关单位于8月28日16:00前提交依托单位注册申请（注册申请通知登录地址：https://kw.beijing.gov.cn/art/2024/5/30/art_10704_2082.html）。</w:t>
            </w:r>
          </w:p>
          <w:p w14:paraId="473F0212" w14:textId="362F41DF"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具体安排如下：</w:t>
            </w:r>
          </w:p>
          <w:p w14:paraId="573F3CC9" w14:textId="4D37F2E5"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1.申请人撰写申请书（8月7日至9月5日16:00）</w:t>
            </w:r>
          </w:p>
          <w:p w14:paraId="300BD977" w14:textId="766E158D"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申请人自2024年8月7日起可登录依托单位工作系统，按相关要</w:t>
            </w:r>
            <w:r w:rsidRPr="00477A55">
              <w:rPr>
                <w:rFonts w:ascii="宋体" w:eastAsia="宋体" w:hAnsi="宋体" w:hint="eastAsia"/>
                <w:sz w:val="24"/>
                <w:szCs w:val="28"/>
              </w:rPr>
              <w:lastRenderedPageBreak/>
              <w:t>求与提示撰写申请书，并于</w:t>
            </w:r>
            <w:r w:rsidRPr="00477A55">
              <w:rPr>
                <w:rFonts w:ascii="宋体" w:eastAsia="宋体" w:hAnsi="宋体" w:hint="eastAsia"/>
                <w:b/>
                <w:bCs/>
                <w:sz w:val="24"/>
                <w:szCs w:val="28"/>
              </w:rPr>
              <w:t>9月5日16:00前</w:t>
            </w:r>
            <w:r w:rsidRPr="00477A55">
              <w:rPr>
                <w:rFonts w:ascii="宋体" w:eastAsia="宋体" w:hAnsi="宋体" w:hint="eastAsia"/>
                <w:sz w:val="24"/>
                <w:szCs w:val="28"/>
              </w:rPr>
              <w:t>通过该系统将电子申请书提交依托单位审核。</w:t>
            </w:r>
          </w:p>
          <w:p w14:paraId="51A27A07" w14:textId="41F5C855"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提示：</w:t>
            </w:r>
          </w:p>
          <w:p w14:paraId="6130498A" w14:textId="77777777" w:rsidR="00477A55" w:rsidRPr="00477A55" w:rsidRDefault="00477A55" w:rsidP="00477A55">
            <w:pPr>
              <w:spacing w:line="360" w:lineRule="auto"/>
              <w:rPr>
                <w:rFonts w:ascii="宋体" w:eastAsia="宋体" w:hAnsi="宋体" w:hint="eastAsia"/>
                <w:sz w:val="24"/>
                <w:szCs w:val="28"/>
              </w:rPr>
            </w:pPr>
            <w:r w:rsidRPr="00477A55">
              <w:rPr>
                <w:rFonts w:ascii="宋体" w:eastAsia="宋体" w:hAnsi="宋体" w:hint="eastAsia"/>
                <w:sz w:val="24"/>
                <w:szCs w:val="28"/>
              </w:rPr>
              <w:t>（1）无系统账号的申请人可向依托单位科研管理部门申请。</w:t>
            </w:r>
          </w:p>
          <w:p w14:paraId="1C58DFA7" w14:textId="77777777" w:rsidR="00477A55" w:rsidRDefault="00477A55" w:rsidP="00477A55">
            <w:pPr>
              <w:spacing w:line="360" w:lineRule="auto"/>
              <w:rPr>
                <w:rFonts w:ascii="宋体" w:eastAsia="宋体" w:hAnsi="宋体"/>
                <w:sz w:val="24"/>
                <w:szCs w:val="28"/>
              </w:rPr>
            </w:pPr>
            <w:r w:rsidRPr="00477A55">
              <w:rPr>
                <w:rFonts w:ascii="宋体" w:eastAsia="宋体" w:hAnsi="宋体" w:hint="eastAsia"/>
                <w:sz w:val="24"/>
                <w:szCs w:val="28"/>
              </w:rPr>
              <w:t>（2）申请人撰写、提交申请书功能于9月5日16:00停止服务，鉴于采</w:t>
            </w:r>
            <w:r>
              <w:rPr>
                <w:rFonts w:ascii="宋体" w:eastAsia="宋体" w:hAnsi="宋体" w:hint="eastAsia"/>
                <w:sz w:val="24"/>
                <w:szCs w:val="28"/>
              </w:rPr>
              <w:t xml:space="preserve">  </w:t>
            </w:r>
          </w:p>
          <w:p w14:paraId="14821BA9" w14:textId="5BCF87F1"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用在线方式撰写申请书，系统需要一定处理时间，请申请人根据单位具体要求提前做好申请书撰写。</w:t>
            </w:r>
          </w:p>
          <w:p w14:paraId="5E6BE4C8" w14:textId="77777777"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2.依托单位审核申请书（8月7日至9月12日12:00）</w:t>
            </w:r>
          </w:p>
          <w:p w14:paraId="6C34A3F2" w14:textId="66E49C1B"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依托单位在审核时间内重点对本单位申请人、参与人的申请资格、申请人提交申请书的真实性和完整性进行审核。</w:t>
            </w:r>
          </w:p>
          <w:p w14:paraId="3A826C35" w14:textId="4989F407"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提示：审核过程中，依托单位可通过依托单位工作系统将存在问题的项目退回申请人修改。</w:t>
            </w:r>
          </w:p>
          <w:p w14:paraId="387DF94F" w14:textId="77777777"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3.依托单位提交电子申请书（9月6日至9月12日16:00）</w:t>
            </w:r>
          </w:p>
          <w:p w14:paraId="53D20D30" w14:textId="52CD4EAE"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依托单位通过依托单位工作系统在规定的时间内统一提交电子申请书。</w:t>
            </w:r>
          </w:p>
          <w:p w14:paraId="3C50BAD6" w14:textId="4F2273B4"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提示：9月12日16:00以后依托单位提交电子申请书功能将停止服务，请依托单位妥善安排提交工作。</w:t>
            </w:r>
          </w:p>
          <w:p w14:paraId="001C79C4" w14:textId="77777777"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4.依托单位提交承诺书及项目清单（9月13日至9月18日16:00）</w:t>
            </w:r>
          </w:p>
          <w:p w14:paraId="5F77F565" w14:textId="1DA21E04"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依托单位通过依托单位工作系统在规定的时间内统一提交加盖依托单位公章的承诺书、项目清单（承诺书在系统中下载）及单位信用报告。基金办将依据依托单位提交的承诺书及项目清单开展项目评审工作。</w:t>
            </w:r>
          </w:p>
          <w:p w14:paraId="180E0F71" w14:textId="6032A878"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提示：9月18日16:00后依托单位提交功能将停止服务，请依托单位妥善安排相关工作。</w:t>
            </w:r>
          </w:p>
          <w:p w14:paraId="6E732B8E" w14:textId="77777777"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四、注意事项</w:t>
            </w:r>
          </w:p>
          <w:p w14:paraId="535AC7B1" w14:textId="15ACB019"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1.请申请人认真阅读申请书中“申请者保证”栏目，与项目组主要成员和合作单位做好沟通工作，确保项目组主要成员、合作单位信息真实、完整、有效，项目组主要成员、合作单位知晓并同意参与项目研究。申请项目如获资助，请申请人在规定时间内完成申请书和任务书的签字、盖章手续，按时提交纸质申请材料和任务书，提交时间将另行通知。</w:t>
            </w:r>
          </w:p>
          <w:p w14:paraId="5CABBAB9" w14:textId="3841AAFA"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lastRenderedPageBreak/>
              <w:t xml:space="preserve">    </w:t>
            </w:r>
            <w:r w:rsidRPr="00477A55">
              <w:rPr>
                <w:rFonts w:ascii="宋体" w:eastAsia="宋体" w:hAnsi="宋体" w:hint="eastAsia"/>
                <w:sz w:val="24"/>
                <w:szCs w:val="28"/>
              </w:rPr>
              <w:t>2.请依托单位注意审核本单位提交项目的项目组主要成员、合作单位名称及附件材料等信息，确保上述信息真实、完整、有效。</w:t>
            </w:r>
          </w:p>
          <w:p w14:paraId="43273ADA" w14:textId="77777777" w:rsidR="00477A55" w:rsidRPr="00477A55" w:rsidRDefault="00477A55" w:rsidP="00477A55">
            <w:pPr>
              <w:spacing w:line="360" w:lineRule="auto"/>
              <w:rPr>
                <w:rFonts w:ascii="宋体" w:eastAsia="宋体" w:hAnsi="宋体" w:hint="eastAsia"/>
                <w:b/>
                <w:bCs/>
                <w:sz w:val="24"/>
                <w:szCs w:val="28"/>
              </w:rPr>
            </w:pPr>
            <w:r w:rsidRPr="00477A55">
              <w:rPr>
                <w:rFonts w:ascii="宋体" w:eastAsia="宋体" w:hAnsi="宋体" w:hint="eastAsia"/>
                <w:b/>
                <w:bCs/>
                <w:sz w:val="24"/>
                <w:szCs w:val="28"/>
              </w:rPr>
              <w:t>五、联系方式</w:t>
            </w:r>
          </w:p>
          <w:p w14:paraId="05299EF3" w14:textId="6E851924" w:rsidR="00477A55" w:rsidRDefault="00477A55" w:rsidP="00477A55">
            <w:pPr>
              <w:spacing w:line="360" w:lineRule="auto"/>
              <w:rPr>
                <w:rFonts w:ascii="宋体" w:eastAsia="宋体" w:hAnsi="宋体"/>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联系人：</w:t>
            </w:r>
          </w:p>
          <w:p w14:paraId="473C04C6" w14:textId="121DD3F7" w:rsidR="00477A55" w:rsidRDefault="00477A55" w:rsidP="00477A55">
            <w:pPr>
              <w:spacing w:line="360" w:lineRule="auto"/>
              <w:rPr>
                <w:rFonts w:ascii="宋体" w:eastAsia="宋体" w:hAnsi="宋体"/>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季老师，010-55571252；孙老师，010-55571239；李老师，010-55571237；邢老师，010-55571228；</w:t>
            </w:r>
          </w:p>
          <w:p w14:paraId="53098966" w14:textId="597122EA"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电子邮箱：bjnsf02@kw.beijing.gov.cn。</w:t>
            </w:r>
          </w:p>
          <w:p w14:paraId="2FE8DD7B" w14:textId="1D597583"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技术支持联系电话：010-58858681、010-58858689、010-58858680、010-58858685；电子邮箱：bjnsfservicer@miraclesoft.cn。</w:t>
            </w:r>
          </w:p>
          <w:p w14:paraId="13857FD8" w14:textId="5DE9E9B2" w:rsidR="00477A55" w:rsidRPr="00477A55" w:rsidRDefault="00477A55" w:rsidP="00477A55">
            <w:pPr>
              <w:spacing w:line="360" w:lineRule="auto"/>
              <w:rPr>
                <w:rFonts w:ascii="宋体" w:eastAsia="宋体" w:hAnsi="宋体" w:hint="eastAsia"/>
                <w:sz w:val="24"/>
                <w:szCs w:val="28"/>
              </w:rPr>
            </w:pPr>
            <w:r>
              <w:rPr>
                <w:rFonts w:ascii="宋体" w:eastAsia="宋体" w:hAnsi="宋体" w:hint="eastAsia"/>
                <w:sz w:val="24"/>
                <w:szCs w:val="28"/>
              </w:rPr>
              <w:t xml:space="preserve">   </w:t>
            </w:r>
            <w:r w:rsidRPr="00477A55">
              <w:rPr>
                <w:rFonts w:ascii="宋体" w:eastAsia="宋体" w:hAnsi="宋体" w:hint="eastAsia"/>
                <w:sz w:val="24"/>
                <w:szCs w:val="28"/>
              </w:rPr>
              <w:t>工作时间：工作日9:00-12:00，14:00-17:30。</w:t>
            </w:r>
          </w:p>
          <w:p w14:paraId="0C081322" w14:textId="77777777" w:rsidR="00477A55" w:rsidRDefault="00477A55" w:rsidP="00477A55">
            <w:pPr>
              <w:spacing w:line="360" w:lineRule="auto"/>
              <w:rPr>
                <w:rFonts w:ascii="宋体" w:eastAsia="宋体" w:hAnsi="宋体"/>
                <w:sz w:val="24"/>
                <w:szCs w:val="28"/>
              </w:rPr>
            </w:pPr>
          </w:p>
          <w:p w14:paraId="2A45BF23" w14:textId="77777777" w:rsidR="00477A55" w:rsidRPr="00477A55" w:rsidRDefault="00477A55" w:rsidP="00477A55">
            <w:pPr>
              <w:spacing w:line="360" w:lineRule="auto"/>
              <w:rPr>
                <w:rFonts w:ascii="宋体" w:eastAsia="宋体" w:hAnsi="宋体"/>
                <w:b/>
                <w:bCs/>
                <w:sz w:val="24"/>
                <w:szCs w:val="28"/>
              </w:rPr>
            </w:pPr>
            <w:r w:rsidRPr="00477A55">
              <w:rPr>
                <w:rFonts w:ascii="宋体" w:eastAsia="宋体" w:hAnsi="宋体" w:hint="eastAsia"/>
                <w:b/>
                <w:bCs/>
                <w:sz w:val="24"/>
                <w:szCs w:val="28"/>
              </w:rPr>
              <w:t>附件：</w:t>
            </w:r>
          </w:p>
          <w:p w14:paraId="038631E0" w14:textId="2CD2B3BA" w:rsidR="00477A55" w:rsidRPr="00477A55" w:rsidRDefault="00477A55" w:rsidP="00477A55">
            <w:pPr>
              <w:spacing w:line="360" w:lineRule="auto"/>
              <w:rPr>
                <w:rFonts w:ascii="宋体" w:eastAsia="宋体" w:hAnsi="宋体" w:hint="eastAsia"/>
                <w:sz w:val="24"/>
                <w:szCs w:val="28"/>
              </w:rPr>
            </w:pPr>
            <w:hyperlink r:id="rId6" w:history="1">
              <w:r w:rsidRPr="00477A55">
                <w:rPr>
                  <w:rStyle w:val="a7"/>
                  <w:rFonts w:ascii="宋体" w:eastAsia="宋体" w:hAnsi="宋体" w:hint="eastAsia"/>
                  <w:sz w:val="24"/>
                  <w:szCs w:val="28"/>
                </w:rPr>
                <w:t>1.2025年度北京市自然科学基金面上及青年科学基金项目申请须知</w:t>
              </w:r>
            </w:hyperlink>
          </w:p>
          <w:p w14:paraId="4E341EE3" w14:textId="1AE4E781" w:rsidR="00477A55" w:rsidRPr="00477A55" w:rsidRDefault="00477A55" w:rsidP="00477A55">
            <w:pPr>
              <w:spacing w:line="360" w:lineRule="auto"/>
              <w:rPr>
                <w:rFonts w:ascii="宋体" w:eastAsia="宋体" w:hAnsi="宋体" w:hint="eastAsia"/>
                <w:sz w:val="24"/>
                <w:szCs w:val="28"/>
              </w:rPr>
            </w:pPr>
            <w:hyperlink r:id="rId7" w:history="1">
              <w:r w:rsidRPr="00477A55">
                <w:rPr>
                  <w:rStyle w:val="a7"/>
                  <w:rFonts w:ascii="宋体" w:eastAsia="宋体" w:hAnsi="宋体" w:hint="eastAsia"/>
                  <w:sz w:val="24"/>
                  <w:szCs w:val="28"/>
                </w:rPr>
                <w:t>2.2025年度北京市自然科学基金面上项目指南</w:t>
              </w:r>
            </w:hyperlink>
          </w:p>
          <w:p w14:paraId="2F3C1F3B" w14:textId="77777777" w:rsidR="00477A55" w:rsidRDefault="00477A55" w:rsidP="00477A55">
            <w:pPr>
              <w:spacing w:line="360" w:lineRule="auto"/>
              <w:rPr>
                <w:rFonts w:ascii="宋体" w:eastAsia="宋体" w:hAnsi="宋体"/>
                <w:sz w:val="24"/>
                <w:szCs w:val="28"/>
              </w:rPr>
            </w:pPr>
          </w:p>
          <w:p w14:paraId="43A0DB40" w14:textId="77777777" w:rsidR="00477A55" w:rsidRDefault="00477A55" w:rsidP="00477A55">
            <w:pPr>
              <w:spacing w:line="360" w:lineRule="auto"/>
              <w:rPr>
                <w:rFonts w:ascii="宋体" w:eastAsia="宋体" w:hAnsi="宋体"/>
                <w:sz w:val="24"/>
                <w:szCs w:val="28"/>
              </w:rPr>
            </w:pPr>
          </w:p>
          <w:p w14:paraId="4091D35D" w14:textId="3086EF8E" w:rsidR="00477A55" w:rsidRPr="00477A55" w:rsidRDefault="00477A55" w:rsidP="00477A55">
            <w:pPr>
              <w:spacing w:line="360" w:lineRule="auto"/>
              <w:jc w:val="right"/>
              <w:rPr>
                <w:rFonts w:ascii="宋体" w:eastAsia="宋体" w:hAnsi="宋体" w:hint="eastAsia"/>
                <w:sz w:val="24"/>
                <w:szCs w:val="28"/>
              </w:rPr>
            </w:pPr>
            <w:r w:rsidRPr="00477A55">
              <w:rPr>
                <w:rFonts w:ascii="宋体" w:eastAsia="宋体" w:hAnsi="宋体" w:hint="eastAsia"/>
                <w:sz w:val="24"/>
                <w:szCs w:val="28"/>
              </w:rPr>
              <w:t>北京市自然科学基金委员会办公室</w:t>
            </w:r>
          </w:p>
          <w:p w14:paraId="35667C04" w14:textId="77777777" w:rsidR="00477A55" w:rsidRPr="00477A55" w:rsidRDefault="00477A55" w:rsidP="00477A55">
            <w:pPr>
              <w:spacing w:line="360" w:lineRule="auto"/>
              <w:jc w:val="right"/>
              <w:rPr>
                <w:rFonts w:ascii="宋体" w:eastAsia="宋体" w:hAnsi="宋体" w:hint="eastAsia"/>
                <w:sz w:val="24"/>
                <w:szCs w:val="28"/>
              </w:rPr>
            </w:pPr>
            <w:r w:rsidRPr="00477A55">
              <w:rPr>
                <w:rFonts w:ascii="宋体" w:eastAsia="宋体" w:hAnsi="宋体" w:hint="eastAsia"/>
                <w:sz w:val="24"/>
                <w:szCs w:val="28"/>
              </w:rPr>
              <w:t>2024年8月5日</w:t>
            </w:r>
          </w:p>
        </w:tc>
      </w:tr>
    </w:tbl>
    <w:p w14:paraId="269842D1" w14:textId="77777777" w:rsidR="002748C3" w:rsidRDefault="002748C3"/>
    <w:sectPr w:rsidR="002748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1ECD3" w14:textId="77777777" w:rsidR="00921B46" w:rsidRDefault="00921B46" w:rsidP="00477A55">
      <w:pPr>
        <w:rPr>
          <w:rFonts w:hint="eastAsia"/>
        </w:rPr>
      </w:pPr>
      <w:r>
        <w:separator/>
      </w:r>
    </w:p>
  </w:endnote>
  <w:endnote w:type="continuationSeparator" w:id="0">
    <w:p w14:paraId="7A8D5941" w14:textId="77777777" w:rsidR="00921B46" w:rsidRDefault="00921B46" w:rsidP="00477A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9FFBF" w14:textId="77777777" w:rsidR="00921B46" w:rsidRDefault="00921B46" w:rsidP="00477A55">
      <w:pPr>
        <w:rPr>
          <w:rFonts w:hint="eastAsia"/>
        </w:rPr>
      </w:pPr>
      <w:r>
        <w:separator/>
      </w:r>
    </w:p>
  </w:footnote>
  <w:footnote w:type="continuationSeparator" w:id="0">
    <w:p w14:paraId="364947FA" w14:textId="77777777" w:rsidR="00921B46" w:rsidRDefault="00921B46" w:rsidP="00477A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C3"/>
    <w:rsid w:val="002748C3"/>
    <w:rsid w:val="00477A55"/>
    <w:rsid w:val="005F074D"/>
    <w:rsid w:val="0092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C0554"/>
  <w15:chartTrackingRefBased/>
  <w15:docId w15:val="{7E384332-4AF0-4ACE-8579-8DA52A1D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A55"/>
    <w:pPr>
      <w:tabs>
        <w:tab w:val="center" w:pos="4153"/>
        <w:tab w:val="right" w:pos="8306"/>
      </w:tabs>
      <w:snapToGrid w:val="0"/>
      <w:jc w:val="center"/>
    </w:pPr>
    <w:rPr>
      <w:sz w:val="18"/>
      <w:szCs w:val="18"/>
    </w:rPr>
  </w:style>
  <w:style w:type="character" w:customStyle="1" w:styleId="a4">
    <w:name w:val="页眉 字符"/>
    <w:basedOn w:val="a0"/>
    <w:link w:val="a3"/>
    <w:uiPriority w:val="99"/>
    <w:rsid w:val="00477A55"/>
    <w:rPr>
      <w:sz w:val="18"/>
      <w:szCs w:val="18"/>
    </w:rPr>
  </w:style>
  <w:style w:type="paragraph" w:styleId="a5">
    <w:name w:val="footer"/>
    <w:basedOn w:val="a"/>
    <w:link w:val="a6"/>
    <w:uiPriority w:val="99"/>
    <w:unhideWhenUsed/>
    <w:rsid w:val="00477A55"/>
    <w:pPr>
      <w:tabs>
        <w:tab w:val="center" w:pos="4153"/>
        <w:tab w:val="right" w:pos="8306"/>
      </w:tabs>
      <w:snapToGrid w:val="0"/>
      <w:jc w:val="left"/>
    </w:pPr>
    <w:rPr>
      <w:sz w:val="18"/>
      <w:szCs w:val="18"/>
    </w:rPr>
  </w:style>
  <w:style w:type="character" w:customStyle="1" w:styleId="a6">
    <w:name w:val="页脚 字符"/>
    <w:basedOn w:val="a0"/>
    <w:link w:val="a5"/>
    <w:uiPriority w:val="99"/>
    <w:rsid w:val="00477A55"/>
    <w:rPr>
      <w:sz w:val="18"/>
      <w:szCs w:val="18"/>
    </w:rPr>
  </w:style>
  <w:style w:type="character" w:styleId="a7">
    <w:name w:val="Hyperlink"/>
    <w:basedOn w:val="a0"/>
    <w:uiPriority w:val="99"/>
    <w:unhideWhenUsed/>
    <w:rsid w:val="00477A55"/>
    <w:rPr>
      <w:color w:val="0563C1" w:themeColor="hyperlink"/>
      <w:u w:val="single"/>
    </w:rPr>
  </w:style>
  <w:style w:type="character" w:styleId="a8">
    <w:name w:val="Unresolved Mention"/>
    <w:basedOn w:val="a0"/>
    <w:uiPriority w:val="99"/>
    <w:semiHidden/>
    <w:unhideWhenUsed/>
    <w:rsid w:val="00477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55028">
      <w:bodyDiv w:val="1"/>
      <w:marLeft w:val="0"/>
      <w:marRight w:val="0"/>
      <w:marTop w:val="0"/>
      <w:marBottom w:val="0"/>
      <w:divBdr>
        <w:top w:val="none" w:sz="0" w:space="0" w:color="auto"/>
        <w:left w:val="none" w:sz="0" w:space="0" w:color="auto"/>
        <w:bottom w:val="none" w:sz="0" w:space="0" w:color="auto"/>
        <w:right w:val="none" w:sz="0" w:space="0" w:color="auto"/>
      </w:divBdr>
    </w:div>
    <w:div w:id="18987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w.beijing.gov.cn/attach/0/2.2025%E5%B9%B4%E5%BA%A6%E5%8C%97%E4%BA%AC%E5%B8%82%E8%87%AA%E7%84%B6%E7%A7%91%E5%AD%A6%E5%9F%BA%E9%87%91%E9%9D%A2%E4%B8%8A%E9%A1%B9%E7%9B%AE%E6%8C%87%E5%8D%9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w.beijing.gov.cn/attach/0/1.2025%E5%B9%B4%E5%BA%A6%E5%8C%97%E4%BA%AC%E5%B8%82%E8%87%AA%E7%84%B6%E7%A7%91%E5%AD%A6%E5%9F%BA%E9%87%91%E9%9D%A2%E4%B8%8A%E5%8F%8A%E9%9D%92%E5%B9%B4%E7%A7%91%E5%AD%A6%E5%9F%BA%E9%87%91%E9%A1%B9%E7%9B%AE%E7%94%B3%E8%AF%B7%E9%A1%BB%E7%9F%A5.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K</dc:creator>
  <cp:keywords/>
  <dc:description/>
  <cp:lastModifiedBy>jc K</cp:lastModifiedBy>
  <cp:revision>2</cp:revision>
  <dcterms:created xsi:type="dcterms:W3CDTF">2024-08-07T11:09:00Z</dcterms:created>
  <dcterms:modified xsi:type="dcterms:W3CDTF">2024-08-07T11:16:00Z</dcterms:modified>
</cp:coreProperties>
</file>