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adjustRightInd/>
        <w:spacing w:line="560" w:lineRule="exact"/>
        <w:ind w:firstLine="0" w:firstLineChars="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 xml:space="preserve">附件1</w:t>
      </w:r>
    </w:p>
    <w:p>
      <w:pPr>
        <w:spacing w:line="560" w:lineRule="exact"/>
        <w:ind w:firstLine="0" w:firstLineChars="0"/>
        <w:rPr>
          <w:bCs/>
          <w:kern w:val="21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 w:hAnsi="方正小标宋简体" w:cs="方正小标宋简体" w:hint="eastAsia"/>
          <w:bCs/>
          <w:kern w:val="2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1"/>
          <w:sz w:val="36"/>
          <w:szCs w:val="36"/>
        </w:rPr>
        <w:t xml:space="preserve">2025年中国科学院科学实验展演汇演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 w:hAnsi="方正小标宋简体" w:cs="方正小标宋简体"/>
          <w:bCs/>
          <w:kern w:val="2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1"/>
          <w:sz w:val="36"/>
          <w:szCs w:val="36"/>
        </w:rPr>
        <w:t xml:space="preserve">实施方案</w:t>
      </w:r>
    </w:p>
    <w:p>
      <w:pPr>
        <w:spacing w:before="156" w:beforeLines="50" w:after="156" w:afterLines="50"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一、活动内容</w:t>
      </w:r>
    </w:p>
    <w:p>
      <w:pPr>
        <w:spacing w:line="560" w:lineRule="exact"/>
      </w:pPr>
      <w:r>
        <w:t xml:space="preserve">展演汇演由</w:t>
      </w:r>
      <w:r>
        <w:rPr>
          <w:b/>
          <w:bCs/>
        </w:rPr>
        <w:t xml:space="preserve">自选实验</w:t>
      </w:r>
      <w:r>
        <w:t xml:space="preserve">和</w:t>
      </w:r>
      <w:r>
        <w:rPr>
          <w:b/>
          <w:bCs/>
        </w:rPr>
        <w:t xml:space="preserve">评委问答</w:t>
      </w:r>
      <w:r>
        <w:t xml:space="preserve">两个环节组成。</w:t>
      </w:r>
    </w:p>
    <w:p>
      <w:pPr>
        <w:spacing w:line="560" w:lineRule="exact"/>
      </w:pPr>
      <w:r>
        <w:t xml:space="preserve">自选实验环节限时6分钟，由选手自行确定内容并演示，内容需涵盖物理、化学、生物等自然科学领域，鼓励跨学科综合性实验项目，将科学知识与艺术表现相结合，激发受众创新思维，展现科学实验的魅力。实验展演可单人或多人演示，表演具体形式不限，内容核心要传播科学思想、科学知识和科学方法。自选实验所需器材、材料由选手自行准备。</w:t>
      </w:r>
    </w:p>
    <w:p>
      <w:pPr>
        <w:spacing w:line="560" w:lineRule="exact"/>
      </w:pPr>
      <w:r>
        <w:t xml:space="preserve">评委问答环节限时2分钟，就选手的自选实验或科学素养进行提问，问题由评委随机提出，该环节主要考核选手的科学素养积累和随机应变能力。</w:t>
      </w:r>
    </w:p>
    <w:p>
      <w:pPr>
        <w:spacing w:line="560" w:lineRule="exact"/>
      </w:pPr>
      <w:r>
        <w:t xml:space="preserve">展演汇演选手出场时，播放20秒自我介绍视频。该环节不作评分，视频由选手准备。选手制作视频统一用高清的MP4格式；提供的PPT（可配有背景音乐）须为WPS、OFFICE2019以上等通用版本，画面比例16:9，文件大小不超过300M，PPT中若插入视频请使用MP4格式。选手须佩戴耳麦，使用翻页笔，全程自行操作PPT等播放设备，同时可借助道具等进行辅助，丰富舞台效果。</w:t>
      </w:r>
    </w:p>
    <w:p>
      <w:pPr>
        <w:spacing w:before="156" w:beforeLines="50" w:after="156" w:afterLines="50"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 xml:space="preserve">二、活动安排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（一）选手抽签</w:t>
      </w:r>
    </w:p>
    <w:p>
      <w:pPr>
        <w:spacing w:line="560" w:lineRule="exact"/>
      </w:pPr>
      <w:r>
        <w:t xml:space="preserve">1. 时间：</w:t>
      </w:r>
      <w:r>
        <w:rPr>
          <w:rFonts w:hint="eastAsia"/>
        </w:rPr>
        <w:t xml:space="preserve">8</w:t>
      </w:r>
      <w:r>
        <w:t xml:space="preserve">月</w:t>
      </w:r>
      <w:r>
        <w:rPr>
          <w:rFonts w:hint="eastAsia"/>
        </w:rPr>
        <w:t xml:space="preserve">27</w:t>
      </w:r>
      <w:r>
        <w:t xml:space="preserve">日1</w:t>
      </w:r>
      <w:r>
        <w:rPr>
          <w:rFonts w:hint="eastAsia"/>
        </w:rPr>
        <w:t xml:space="preserve">6</w:t>
      </w:r>
      <w:r>
        <w:t xml:space="preserve">:30-1</w:t>
      </w:r>
      <w:r>
        <w:rPr>
          <w:rFonts w:hint="eastAsia"/>
        </w:rPr>
        <w:t xml:space="preserve">7</w:t>
      </w:r>
      <w:r>
        <w:t xml:space="preserve">:00</w:t>
      </w:r>
    </w:p>
    <w:p>
      <w:pPr>
        <w:spacing w:line="560" w:lineRule="exact"/>
      </w:pPr>
      <w:r>
        <w:t xml:space="preserve">2. 地点：中国科学院</w:t>
      </w:r>
      <w:r>
        <w:rPr>
          <w:rFonts w:hint="eastAsia"/>
        </w:rPr>
        <w:t xml:space="preserve">植物研究所</w:t>
      </w:r>
    </w:p>
    <w:p>
      <w:pPr>
        <w:spacing w:line="560" w:lineRule="exact"/>
      </w:pPr>
      <w:r>
        <w:t xml:space="preserve">全体代表队抽签决定展演顺序，抽签分两轮进行，第一轮先抽取抽签顺序号，第二轮将按抽签顺序号抽取汇演顺序。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（二）领队选手会议</w:t>
      </w:r>
    </w:p>
    <w:p>
      <w:pPr>
        <w:spacing w:line="560" w:lineRule="exact"/>
      </w:pPr>
      <w:r>
        <w:t xml:space="preserve">1. 时间：</w:t>
      </w:r>
      <w:r>
        <w:rPr>
          <w:rFonts w:hint="eastAsia"/>
        </w:rPr>
        <w:t xml:space="preserve">8</w:t>
      </w:r>
      <w:r>
        <w:t xml:space="preserve">月</w:t>
      </w:r>
      <w:r>
        <w:rPr>
          <w:rFonts w:hint="eastAsia"/>
        </w:rPr>
        <w:t xml:space="preserve">27</w:t>
      </w:r>
      <w:r>
        <w:t xml:space="preserve">日1</w:t>
      </w:r>
      <w:r>
        <w:rPr>
          <w:rFonts w:hint="eastAsia"/>
        </w:rPr>
        <w:t xml:space="preserve">7</w:t>
      </w:r>
      <w:r>
        <w:t xml:space="preserve">:00-1</w:t>
      </w:r>
      <w:r>
        <w:rPr>
          <w:rFonts w:hint="eastAsia"/>
        </w:rPr>
        <w:t xml:space="preserve">7</w:t>
      </w:r>
      <w:r>
        <w:t xml:space="preserve">:</w:t>
      </w:r>
      <w:r>
        <w:rPr>
          <w:rFonts w:hint="eastAsia"/>
        </w:rPr>
        <w:t xml:space="preserve">3</w:t>
      </w:r>
      <w:r>
        <w:t xml:space="preserve">0</w:t>
      </w:r>
    </w:p>
    <w:p>
      <w:pPr>
        <w:spacing w:line="560" w:lineRule="exact"/>
      </w:pPr>
      <w:r>
        <w:t xml:space="preserve">2. 地点：中国科学院</w:t>
      </w:r>
      <w:r>
        <w:rPr>
          <w:rFonts w:hint="eastAsia"/>
        </w:rPr>
        <w:t xml:space="preserve">植物研究所</w:t>
      </w:r>
    </w:p>
    <w:p>
      <w:pPr>
        <w:spacing w:line="560" w:lineRule="exact"/>
      </w:pPr>
      <w:r>
        <w:t xml:space="preserve">全体领队及选手参加赛前培训。明确规则、评分标准、展演汇演办法，讲解展演要求以及实验注意事项。展演汇演场地开放，</w:t>
      </w:r>
      <w:r>
        <w:rPr>
          <w:rFonts w:hint="eastAsia"/>
        </w:rPr>
        <w:t xml:space="preserve">以便</w:t>
      </w:r>
      <w:r>
        <w:t xml:space="preserve">选手适应场地。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（三）正式展演汇演</w:t>
      </w:r>
    </w:p>
    <w:p>
      <w:pPr>
        <w:spacing w:line="560" w:lineRule="exact"/>
      </w:pPr>
      <w:r>
        <w:t xml:space="preserve">1. 时间：</w:t>
      </w:r>
      <w:r>
        <w:rPr>
          <w:rFonts w:hint="eastAsia"/>
        </w:rPr>
        <w:t xml:space="preserve">8</w:t>
      </w:r>
      <w:r>
        <w:t xml:space="preserve">月</w:t>
      </w:r>
      <w:r>
        <w:rPr>
          <w:rFonts w:hint="eastAsia"/>
        </w:rPr>
        <w:t xml:space="preserve">28</w:t>
      </w:r>
      <w:r>
        <w:t xml:space="preserve">日9:00-16:00</w:t>
      </w:r>
    </w:p>
    <w:p>
      <w:pPr>
        <w:spacing w:line="560" w:lineRule="exact"/>
      </w:pPr>
      <w:r>
        <w:t xml:space="preserve">2. 地点：中国科学院</w:t>
      </w:r>
      <w:r>
        <w:rPr>
          <w:rFonts w:hint="eastAsia"/>
        </w:rPr>
        <w:t xml:space="preserve">植物研究所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（四）问卷调查</w:t>
      </w:r>
    </w:p>
    <w:p>
      <w:pPr>
        <w:spacing w:line="560" w:lineRule="exact"/>
      </w:pPr>
      <w:r>
        <w:t xml:space="preserve">1. 时间：</w:t>
      </w:r>
      <w:r>
        <w:rPr>
          <w:rFonts w:hint="eastAsia"/>
        </w:rPr>
        <w:t xml:space="preserve">8</w:t>
      </w:r>
      <w:r>
        <w:t xml:space="preserve">月</w:t>
      </w:r>
      <w:r>
        <w:rPr>
          <w:rFonts w:hint="eastAsia"/>
        </w:rPr>
        <w:t xml:space="preserve">28</w:t>
      </w:r>
      <w:r>
        <w:t xml:space="preserve">日16:00-16:</w:t>
      </w:r>
      <w:r>
        <w:rPr>
          <w:rFonts w:hint="eastAsia"/>
        </w:rPr>
        <w:t xml:space="preserve">1</w:t>
      </w:r>
      <w:r>
        <w:t xml:space="preserve">5</w:t>
      </w:r>
    </w:p>
    <w:p>
      <w:pPr>
        <w:spacing w:line="560" w:lineRule="exact"/>
      </w:pPr>
      <w:r>
        <w:t xml:space="preserve">2. 地点：中国科学院</w:t>
      </w:r>
      <w:r>
        <w:rPr>
          <w:rFonts w:hint="eastAsia"/>
        </w:rPr>
        <w:t xml:space="preserve">植物研究所</w:t>
      </w:r>
    </w:p>
    <w:p>
      <w:pPr>
        <w:spacing w:line="560" w:lineRule="exact"/>
        <w:rPr>
          <w:rFonts w:hint="eastAsia"/>
        </w:rPr>
      </w:pPr>
      <w:r>
        <w:t xml:space="preserve">比赛结束后，参赛选手和现场</w:t>
      </w:r>
      <w:r>
        <w:rPr>
          <w:rFonts w:hint="eastAsia"/>
        </w:rPr>
        <w:t xml:space="preserve">观摩的</w:t>
      </w:r>
      <w:r>
        <w:t xml:space="preserve">师</w:t>
      </w:r>
      <w:r>
        <w:rPr>
          <w:rFonts w:hint="eastAsia"/>
        </w:rPr>
        <w:t xml:space="preserve">生</w:t>
      </w:r>
      <w:r>
        <w:t xml:space="preserve">扫码填写问卷，提交赛事改进建议或围绕课标需求提出针对性问题，发挥实验展演的平台作用。</w:t>
      </w:r>
    </w:p>
    <w:p>
      <w:pPr>
        <w:spacing w:line="560" w:lineRule="exac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（五）</w:t>
      </w:r>
      <w:r>
        <w:rPr>
          <w:rFonts w:ascii="楷体" w:eastAsia="楷体" w:hAnsi="楷体" w:cs="楷体" w:hint="eastAsia"/>
          <w:lang w:val="en-US" w:eastAsia="zh-CN"/>
        </w:rPr>
        <w:t xml:space="preserve">社会</w:t>
      </w:r>
      <w:r>
        <w:rPr>
          <w:rFonts w:ascii="楷体" w:eastAsia="楷体" w:hAnsi="楷体" w:cs="楷体" w:hint="eastAsia"/>
        </w:rPr>
        <w:t xml:space="preserve">传播</w:t>
      </w:r>
    </w:p>
    <w:p>
      <w:pPr>
        <w:spacing w:line="560" w:lineRule="exact"/>
      </w:pPr>
      <w:r>
        <w:rPr>
          <w:rFonts w:hint="eastAsia"/>
        </w:rPr>
        <w:t xml:space="preserve"> 9月15</w:t>
      </w:r>
      <w:r>
        <w:rPr>
          <w:rFonts w:hint="eastAsia"/>
          <w:lang w:val="en-US" w:eastAsia="zh-CN"/>
        </w:rPr>
        <w:t xml:space="preserve">-</w:t>
      </w:r>
      <w:r>
        <w:rPr>
          <w:rFonts w:hint="eastAsia"/>
        </w:rPr>
        <w:t xml:space="preserve">30日将比赛视频切片剪辑放至“科学与中国”相关平台，面向公众传播。</w:t>
      </w:r>
    </w:p>
    <w:p>
      <w:pPr>
        <w:spacing w:before="156" w:beforeLines="50" w:after="156" w:afterLines="50"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 xml:space="preserve">三、评分标准</w:t>
      </w:r>
    </w:p>
    <w:p>
      <w:pPr>
        <w:spacing w:line="560" w:lineRule="exact"/>
      </w:pPr>
      <w:r>
        <w:t xml:space="preserve">展演汇演总分100分，现场共有7名专家评委，共同对展演汇演环节打分，评委打分保留小数点后一位。代表队得分为现场评委去掉最高分和最低分后的平均得分，评分保留到小数点后两位，超时由记分员扣分，扣分直接在计算得到的平均得分中扣除，并作为代表队的最终得分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（一）自选实验（</w:t>
      </w:r>
      <w:r>
        <w:rPr>
          <w:rFonts w:eastAsia="楷体"/>
        </w:rPr>
        <w:t xml:space="preserve">80</w:t>
      </w:r>
      <w:r>
        <w:rPr>
          <w:rFonts w:eastAsia="楷体" w:hint="eastAsia"/>
        </w:rPr>
        <w:t xml:space="preserve">分</w:t>
      </w:r>
      <w:r>
        <w:rPr>
          <w:rFonts w:ascii="楷体" w:eastAsia="楷体" w:hAnsi="楷体" w:cs="楷体"/>
        </w:rPr>
        <w:t xml:space="preserve">）</w:t>
      </w:r>
    </w:p>
    <w:p>
      <w:pPr>
        <w:spacing w:line="560" w:lineRule="exact"/>
      </w:pPr>
      <w:r>
        <w:t xml:space="preserve">评委分别从实验内容、演示效果、整体形象三方面进行评分，实验演示限时6分钟。超时10秒以内扣0.5分（含10秒），超时10秒以上到15秒扣1分（含15秒），超时15秒后实验中止，扣1分。</w:t>
      </w:r>
    </w:p>
    <w:p>
      <w:pPr>
        <w:numPr>
          <w:ilvl w:val="0"/>
          <w:numId w:val="3"/>
        </w:numPr>
        <w:spacing w:line="560" w:lineRule="exact"/>
      </w:pPr>
      <w:r>
        <w:t xml:space="preserve">实验内容（</w:t>
      </w:r>
      <w:r>
        <w:rPr>
          <w:rFonts w:hint="eastAsia"/>
        </w:rPr>
        <w:t xml:space="preserve">35</w:t>
      </w:r>
      <w:r>
        <w:t xml:space="preserve">分）</w:t>
      </w:r>
    </w:p>
    <w:p>
      <w:pPr>
        <w:spacing w:line="560" w:lineRule="exact"/>
      </w:pPr>
      <w:r>
        <w:t xml:space="preserve"> 科学准确，重点突出；</w:t>
      </w:r>
    </w:p>
    <w:p>
      <w:pPr>
        <w:spacing w:line="560" w:lineRule="exact"/>
      </w:pPr>
      <w:r>
        <w:t xml:space="preserve"> 通俗易懂，深入浅出。</w:t>
      </w:r>
    </w:p>
    <w:p>
      <w:pPr>
        <w:numPr>
          <w:ilvl w:val="0"/>
          <w:numId w:val="3"/>
        </w:numPr>
        <w:spacing w:line="560" w:lineRule="exact"/>
      </w:pPr>
      <w:r>
        <w:t xml:space="preserve">演示效果（</w:t>
      </w:r>
      <w:r>
        <w:rPr>
          <w:rFonts w:hint="eastAsia"/>
        </w:rPr>
        <w:t xml:space="preserve">35</w:t>
      </w:r>
      <w:r>
        <w:t xml:space="preserve">分）</w:t>
      </w:r>
    </w:p>
    <w:p>
      <w:pPr>
        <w:spacing w:line="560" w:lineRule="exact"/>
      </w:pPr>
      <w:r>
        <w:t xml:space="preserve"> 动作标准，快速准确；</w:t>
      </w:r>
    </w:p>
    <w:p>
      <w:pPr>
        <w:spacing w:line="560" w:lineRule="exact"/>
      </w:pPr>
      <w:r>
        <w:t xml:space="preserve"> 简单易学，互动性强。</w:t>
      </w:r>
    </w:p>
    <w:p>
      <w:pPr>
        <w:numPr>
          <w:ilvl w:val="0"/>
          <w:numId w:val="3"/>
        </w:numPr>
        <w:spacing w:line="560" w:lineRule="exact"/>
      </w:pPr>
      <w:r>
        <w:t xml:space="preserve">整体形象（</w:t>
      </w:r>
      <w:r>
        <w:rPr>
          <w:rFonts w:hint="eastAsia"/>
        </w:rPr>
        <w:t xml:space="preserve">10</w:t>
      </w:r>
      <w:r>
        <w:t xml:space="preserve">分）</w:t>
      </w:r>
    </w:p>
    <w:p>
      <w:pPr>
        <w:spacing w:line="560" w:lineRule="exact"/>
      </w:pPr>
      <w:r>
        <w:t xml:space="preserve"> 衣着整齐，精神饱满；</w:t>
      </w:r>
    </w:p>
    <w:p>
      <w:pPr>
        <w:spacing w:line="560" w:lineRule="exact"/>
      </w:pPr>
      <w:r>
        <w:t xml:space="preserve"> 举止大方，自然得体。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（二）评委问答（</w:t>
      </w:r>
      <w:r>
        <w:rPr>
          <w:rFonts w:eastAsia="楷体"/>
        </w:rPr>
        <w:t xml:space="preserve">20</w:t>
      </w:r>
      <w:r>
        <w:rPr>
          <w:rFonts w:eastAsia="楷体" w:hint="eastAsia"/>
        </w:rPr>
        <w:t xml:space="preserve">分</w:t>
      </w:r>
      <w:r>
        <w:rPr>
          <w:rFonts w:ascii="楷体" w:eastAsia="楷体" w:hAnsi="楷体" w:cs="楷体"/>
        </w:rPr>
        <w:t xml:space="preserve">）</w:t>
      </w:r>
    </w:p>
    <w:p>
      <w:pPr>
        <w:spacing w:line="560" w:lineRule="exact"/>
      </w:pPr>
      <w:r>
        <w:t xml:space="preserve">评委就代表队的自选实验或科学素质进行提问并打分，问题由评委随机提出，限时2分钟，超时10秒（含10秒）后终止不扣分。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（三）补充说明</w:t>
      </w:r>
    </w:p>
    <w:p>
      <w:pPr>
        <w:spacing w:line="560" w:lineRule="exact"/>
      </w:pPr>
      <w:r>
        <w:t xml:space="preserve">若遇代表队总分数相同则按评委的第二个最高分高低决定名次，若评委的第二个最高分相同则按第三个最高分高低决定名次，以此类推；若遇评委具体打分均相同，则在监督组的监督下抽签决定名次。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spacing w:before="156" w:beforeLines="50" w:after="156" w:afterLines="50"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 xml:space="preserve">四、奖项设置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（一）一等奖</w:t>
      </w:r>
    </w:p>
    <w:p>
      <w:pPr>
        <w:spacing w:line="560" w:lineRule="exact"/>
      </w:pPr>
      <w:r>
        <w:t xml:space="preserve">总分第1名至6名代表队将获得</w:t>
      </w:r>
      <w:r>
        <w:rPr>
          <w:rFonts w:ascii="仿宋_GB2312" w:hAnsi="仿宋_GB2312" w:cs="仿宋_GB2312" w:hint="eastAsia"/>
        </w:rPr>
        <w:t xml:space="preserve">“</w:t>
      </w:r>
      <w:r>
        <w:t xml:space="preserve">202</w:t>
      </w:r>
      <w:r>
        <w:rPr>
          <w:rFonts w:hint="eastAsia"/>
        </w:rPr>
        <w:t xml:space="preserve">5</w:t>
      </w:r>
      <w:r>
        <w:t xml:space="preserve">年中国科学院科学实验展演汇演</w:t>
      </w:r>
      <w:r>
        <w:rPr>
          <w:rFonts w:ascii="仿宋_GB2312" w:hAnsi="仿宋_GB2312" w:cs="仿宋_GB2312"/>
        </w:rPr>
        <w:t xml:space="preserve">”</w:t>
      </w:r>
      <w:r>
        <w:t xml:space="preserve">一等奖，颁发获奖证书。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（二）</w:t>
      </w:r>
      <w:r>
        <w:rPr>
          <w:rFonts w:ascii="楷体" w:eastAsia="楷体" w:hAnsi="楷体" w:cs="楷体"/>
        </w:rPr>
        <w:t xml:space="preserve">二等奖</w:t>
      </w:r>
    </w:p>
    <w:p>
      <w:pPr>
        <w:spacing w:line="560" w:lineRule="exact"/>
      </w:pPr>
      <w:r>
        <w:t xml:space="preserve">总分第7名至12名代表队将获得</w:t>
      </w:r>
      <w:r>
        <w:rPr>
          <w:rFonts w:ascii="仿宋_GB2312" w:hAnsi="仿宋_GB2312" w:cs="仿宋_GB2312"/>
        </w:rPr>
        <w:t xml:space="preserve">“</w:t>
      </w:r>
      <w:r>
        <w:t xml:space="preserve">202</w:t>
      </w:r>
      <w:r>
        <w:rPr>
          <w:rFonts w:hint="eastAsia"/>
        </w:rPr>
        <w:t xml:space="preserve">5</w:t>
      </w:r>
      <w:r>
        <w:t xml:space="preserve">年中国科学院</w:t>
      </w:r>
      <w:r>
        <w:rPr>
          <w:rFonts w:hint="eastAsia"/>
        </w:rPr>
        <w:t xml:space="preserve">科学</w:t>
      </w:r>
      <w:r>
        <w:t xml:space="preserve">实验展演汇演</w:t>
      </w:r>
      <w:r>
        <w:rPr>
          <w:rFonts w:ascii="仿宋_GB2312" w:hAnsi="仿宋_GB2312" w:cs="仿宋_GB2312"/>
        </w:rPr>
        <w:t xml:space="preserve">”</w:t>
      </w:r>
      <w:r>
        <w:t xml:space="preserve">二等奖，颁发获奖证书。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（三）</w:t>
      </w:r>
      <w:r>
        <w:rPr>
          <w:rFonts w:ascii="楷体" w:eastAsia="楷体" w:hAnsi="楷体" w:cs="楷体"/>
        </w:rPr>
        <w:t xml:space="preserve">三等奖</w:t>
      </w:r>
    </w:p>
    <w:p>
      <w:pPr>
        <w:spacing w:line="560" w:lineRule="exact"/>
      </w:pPr>
      <w:r>
        <w:t xml:space="preserve">总分第13名至20名代表队将获得</w:t>
      </w:r>
      <w:r>
        <w:rPr>
          <w:rFonts w:ascii="仿宋_GB2312" w:hAnsi="仿宋_GB2312" w:cs="仿宋_GB2312"/>
        </w:rPr>
        <w:t xml:space="preserve">“</w:t>
      </w:r>
      <w:r>
        <w:t xml:space="preserve">202</w:t>
      </w:r>
      <w:r>
        <w:rPr>
          <w:rFonts w:hint="eastAsia"/>
        </w:rPr>
        <w:t xml:space="preserve">5</w:t>
      </w:r>
      <w:r>
        <w:t xml:space="preserve">年中国科学院</w:t>
      </w:r>
      <w:r>
        <w:rPr>
          <w:rFonts w:hint="eastAsia"/>
        </w:rPr>
        <w:t xml:space="preserve">科学</w:t>
      </w:r>
      <w:r>
        <w:t xml:space="preserve">实验展演汇演</w:t>
      </w:r>
      <w:r>
        <w:rPr>
          <w:rFonts w:ascii="仿宋_GB2312" w:hAnsi="仿宋_GB2312" w:cs="仿宋_GB2312"/>
        </w:rPr>
        <w:t xml:space="preserve">”</w:t>
      </w:r>
      <w:r>
        <w:t xml:space="preserve">三等奖，颁发获奖证书。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（四）</w:t>
      </w:r>
      <w:r>
        <w:rPr>
          <w:rFonts w:ascii="楷体" w:eastAsia="楷体" w:hAnsi="楷体" w:cs="楷体"/>
        </w:rPr>
        <w:t xml:space="preserve">优秀奖</w:t>
      </w:r>
    </w:p>
    <w:p>
      <w:pPr>
        <w:spacing w:line="560" w:lineRule="exact"/>
      </w:pPr>
      <w:r>
        <w:t xml:space="preserve">参与本次比赛的其他代表队将获得</w:t>
      </w:r>
      <w:r>
        <w:rPr>
          <w:rFonts w:ascii="仿宋_GB2312" w:hAnsi="仿宋_GB2312" w:cs="仿宋_GB2312"/>
        </w:rPr>
        <w:t xml:space="preserve">“</w:t>
      </w:r>
      <w:r>
        <w:t xml:space="preserve">202</w:t>
      </w:r>
      <w:r>
        <w:rPr>
          <w:rFonts w:hint="eastAsia"/>
        </w:rPr>
        <w:t xml:space="preserve">5</w:t>
      </w:r>
      <w:r>
        <w:t xml:space="preserve">年中国科学院</w:t>
      </w:r>
      <w:r>
        <w:rPr>
          <w:rFonts w:hint="eastAsia"/>
        </w:rPr>
        <w:t xml:space="preserve">科学</w:t>
      </w:r>
      <w:r>
        <w:t xml:space="preserve">实验展演汇演</w:t>
      </w:r>
      <w:r>
        <w:rPr>
          <w:rFonts w:ascii="仿宋_GB2312" w:hAnsi="仿宋_GB2312" w:cs="仿宋_GB2312"/>
        </w:rPr>
        <w:t xml:space="preserve">”</w:t>
      </w:r>
      <w:r>
        <w:t xml:space="preserve">优秀奖</w:t>
      </w:r>
      <w:r>
        <w:rPr>
          <w:rFonts w:hint="eastAsia"/>
          <w:lang w:eastAsia="zh-CN"/>
        </w:rPr>
        <w:t xml:space="preserve">，</w:t>
      </w:r>
      <w:r>
        <w:t xml:space="preserve">颁发获奖证书。</w:t>
      </w:r>
    </w:p>
    <w:p>
      <w:pPr>
        <w:spacing w:line="56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（五）</w:t>
      </w:r>
      <w:r>
        <w:rPr>
          <w:rFonts w:ascii="楷体" w:eastAsia="楷体" w:hAnsi="楷体" w:cs="楷体"/>
        </w:rPr>
        <w:t xml:space="preserve">优秀组织奖</w:t>
      </w:r>
    </w:p>
    <w:p>
      <w:pPr>
        <w:spacing w:line="560" w:lineRule="exact"/>
      </w:pPr>
      <w:r>
        <w:t xml:space="preserve">在参与本次活动的所在组织单位中评选若干。</w:t>
      </w:r>
    </w:p>
    <w:p>
      <w:pPr>
        <w:spacing w:before="156" w:beforeLines="50" w:after="156" w:afterLines="50"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 xml:space="preserve">五、其他事项</w:t>
      </w:r>
    </w:p>
    <w:p>
      <w:pPr>
        <w:spacing w:line="560" w:lineRule="exact"/>
      </w:pPr>
      <w:r>
        <w:t xml:space="preserve">为方便领队、选手与主办方沟通交流，主办方</w:t>
      </w:r>
      <w:r>
        <w:rPr>
          <w:rFonts w:hint="eastAsia"/>
        </w:rPr>
        <w:t xml:space="preserve">将</w:t>
      </w:r>
      <w:r>
        <w:t xml:space="preserve">建立活动微信群，比赛安排将在群中公布，请领队和选手届时留意。</w:t>
      </w:r>
    </w:p>
    <w:p>
      <w:pPr>
        <w:spacing w:line="560" w:lineRule="exact"/>
      </w:pPr>
    </w:p>
    <w:p>
      <w:pPr>
        <w:spacing w:line="560" w:lineRule="exact"/>
        <w:rPr>
          <w:rFonts w:eastAsia="仿宋_GB2312" w:hint="eastAsia"/>
          <w:lang w:eastAsia="zh-CN"/>
        </w:rPr>
      </w:pPr>
      <w:r>
        <w:rPr>
          <w:rFonts w:eastAsia="仿宋_GB2312"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309880</wp:posOffset>
            </wp:positionV>
            <wp:extent cx="2870835" cy="4358640"/>
            <wp:effectExtent l="0" t="0" r="5715" b="3810"/>
            <wp:wrapNone/>
            <wp:docPr id="1" name="图片 1" descr="d6a862e5cd5899d1850a9ac01346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48818" name="图片 1" descr="d6a862e5cd5899d1850a9ac0134645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left="0" w:firstLine="0" w:leftChars="0" w:firstLineChars="0"/>
      </w:pPr>
      <w:bookmarkStart w:id="0" w:name="_GoBack"/>
      <w:bookmarkEnd w:id="0"/>
    </w:p>
    <w:p>
      <w:pPr>
        <w:spacing w:line="560" w:lineRule="exact"/>
      </w:pPr>
      <w:r>
        <w:t xml:space="preserve">本实施方案由中国科学院学部工作局负责解释。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pgSz w:w="11906" w:h="16838" w:orient="portrait"/>
      <w:pgMar w:top="1440" w:right="1800" w:bottom="1440" w:left="180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23841A-FBF8-4D89-A650-C1020F10C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17DD98-9251-4532-B3B0-66997173AFF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E2673E-576E-4716-981A-2771630C09F9}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 xml:space="preserve"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pBdr>
        <w:bottom w:val="single" w:sz="6" w:space="1" w:color="F9FBFA"/>
      </w:pBd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embedTrueTypeFonts/>
  <w:saveSubsetFonts/>
  <w:bordersDoNotSurroundFooter/>
  <w:bordersDoNotSurroundHeader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eastAsia="仿宋_GB2312" w:hAnsi="Times New Roman" w:cs="Times New Roman"/>
      <w:kern w:val="2"/>
      <w:sz w:val="32"/>
      <w:szCs w:val="3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paragraph" w:styleId="Normal(Web)">
    <w:name w:val="Normal (Web)"/>
    <w:basedOn w:val="Normal"/>
    <w:qFormat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qFormat/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6829393A5271420CB6C1B650C7BE0D37_13</vt:lpwstr>
  </property>
  <property fmtid="{D5CDD505-2E9C-101B-9397-08002B2CF9AE}" pid="4" name="KSOTemplateDocerSaveRecord">
    <vt:lpwstr>eyJoZGlkIjoiN2ExZjMyODE0NjdiNDI1MTZlYzliMDA1ODE2MzYyMTAiLCJ1c2VySWQiOiIyODM5MzQ0MDkifQ==</vt:lpwstr>
  </property>
</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5</Pages>
  <Words>1536</Words>
  <Characters>1654</Characters>
  <Application>WPS Office_12.1.0.21541_F1E327BC-269C-435d-A152-05C5408002CA</Application>
  <DocSecurity>0</DocSecurity>
  <Lines>12</Lines>
  <Paragraphs>3</Paragraphs>
  <CharactersWithSpaces>1669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chen.</cp:lastModifiedBy>
  <cp:revision>2</cp:revision>
  <cp:lastPrinted>2025-06-19T06:51:00Z</cp:lastPrinted>
  <dcterms:created xsi:type="dcterms:W3CDTF">2023-05-18T02:34:00Z</dcterms:created>
  <dcterms:modified xsi:type="dcterms:W3CDTF">2025-06-20T06:04:53Z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6829393A5271420CB6C1B650C7BE0D37_13</vt:lpwstr>
  </property>
  <property fmtid="{D5CDD505-2E9C-101B-9397-08002B2CF9AE}" pid="4" name="KSOTemplateDocerSaveRecord">
    <vt:lpwstr>eyJoZGlkIjoiN2ExZjMyODE0NjdiNDI1MTZlYzliMDA1ODE2MzYyMTAiLCJ1c2VySWQiOiIyODM5MzQ0MDkifQ_x003D__x003D_</vt:lpwstr>
  </property>
</Properties>
</file>