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0F" w:rsidRDefault="007C390F" w:rsidP="007C390F">
      <w:pPr>
        <w:jc w:val="center"/>
        <w:rPr>
          <w:b/>
          <w:sz w:val="28"/>
          <w:szCs w:val="28"/>
        </w:rPr>
      </w:pPr>
    </w:p>
    <w:p w:rsidR="007C390F" w:rsidRDefault="007C390F" w:rsidP="007C390F">
      <w:pPr>
        <w:jc w:val="center"/>
        <w:rPr>
          <w:rFonts w:ascii="黑体" w:eastAsia="黑体" w:hAnsi="黑体"/>
          <w:b/>
          <w:sz w:val="40"/>
          <w:szCs w:val="40"/>
          <w:lang w:eastAsia="zh-CN"/>
        </w:rPr>
      </w:pPr>
      <w:r>
        <w:rPr>
          <w:rFonts w:ascii="黑体" w:eastAsia="黑体" w:hAnsi="黑体" w:hint="eastAsia"/>
          <w:b/>
          <w:sz w:val="40"/>
          <w:szCs w:val="40"/>
          <w:lang w:eastAsia="zh-CN"/>
        </w:rPr>
        <w:t>国家重点研发计划“XXX”重点专项项目</w:t>
      </w:r>
    </w:p>
    <w:p w:rsidR="007C390F" w:rsidRDefault="007C390F" w:rsidP="007C390F">
      <w:pPr>
        <w:rPr>
          <w:rFonts w:ascii="Calibri" w:eastAsia="宋体" w:hAnsi="Calibri"/>
          <w:sz w:val="21"/>
          <w:lang w:eastAsia="zh-CN"/>
        </w:rPr>
      </w:pPr>
    </w:p>
    <w:p w:rsidR="007C390F" w:rsidRDefault="007C390F" w:rsidP="007C390F">
      <w:pPr>
        <w:spacing w:afterLines="100" w:after="240"/>
        <w:jc w:val="center"/>
        <w:rPr>
          <w:rFonts w:ascii="黑体" w:eastAsia="黑体" w:hAnsi="黑体"/>
          <w:b/>
          <w:sz w:val="40"/>
          <w:szCs w:val="40"/>
          <w:lang w:eastAsia="zh-CN"/>
        </w:rPr>
      </w:pPr>
      <w:r>
        <w:rPr>
          <w:rFonts w:ascii="黑体" w:eastAsia="黑体" w:hAnsi="黑体" w:hint="eastAsia"/>
          <w:b/>
          <w:sz w:val="40"/>
          <w:szCs w:val="40"/>
          <w:lang w:eastAsia="zh-CN"/>
        </w:rPr>
        <w:t>《XXXX》</w:t>
      </w:r>
    </w:p>
    <w:p w:rsidR="007C390F" w:rsidRDefault="007C390F" w:rsidP="007C390F">
      <w:pPr>
        <w:jc w:val="center"/>
        <w:rPr>
          <w:rFonts w:ascii="黑体" w:eastAsia="黑体" w:hAnsi="黑体"/>
          <w:b/>
          <w:sz w:val="36"/>
          <w:szCs w:val="36"/>
          <w:lang w:eastAsia="zh-CN"/>
        </w:rPr>
      </w:pPr>
      <w:r>
        <w:rPr>
          <w:rFonts w:ascii="黑体" w:eastAsia="黑体" w:hAnsi="黑体" w:hint="eastAsia"/>
          <w:b/>
          <w:sz w:val="36"/>
          <w:szCs w:val="36"/>
          <w:lang w:eastAsia="zh-CN"/>
        </w:rPr>
        <w:t>（项目编号：XXXXX）</w:t>
      </w:r>
    </w:p>
    <w:p w:rsidR="007C390F" w:rsidRDefault="007C390F" w:rsidP="007C390F">
      <w:pPr>
        <w:jc w:val="center"/>
        <w:rPr>
          <w:rFonts w:ascii="黑体" w:eastAsia="黑体" w:hAnsi="黑体"/>
          <w:b/>
          <w:sz w:val="36"/>
          <w:szCs w:val="36"/>
          <w:lang w:eastAsia="zh-CN"/>
        </w:rPr>
      </w:pPr>
    </w:p>
    <w:p w:rsidR="007C390F" w:rsidRPr="007C390F" w:rsidRDefault="00610373" w:rsidP="007C390F">
      <w:pPr>
        <w:spacing w:line="360" w:lineRule="auto"/>
        <w:jc w:val="center"/>
        <w:rPr>
          <w:rFonts w:ascii="华文新魏" w:eastAsia="华文新魏" w:hAnsi="华文新魏" w:cs="华文新魏"/>
          <w:sz w:val="68"/>
          <w:szCs w:val="68"/>
          <w:lang w:eastAsia="zh-CN"/>
        </w:rPr>
      </w:pPr>
      <w:r>
        <w:rPr>
          <w:rFonts w:ascii="华文新魏" w:eastAsia="华文新魏" w:hAnsi="华文新魏" w:cs="华文新魏" w:hint="eastAsia"/>
          <w:sz w:val="68"/>
          <w:szCs w:val="68"/>
          <w:lang w:eastAsia="zh-CN"/>
        </w:rPr>
        <w:t>XXXX</w:t>
      </w:r>
      <w:r w:rsidR="007C390F" w:rsidRPr="007C390F">
        <w:rPr>
          <w:rFonts w:ascii="华文新魏" w:eastAsia="华文新魏" w:hAnsi="华文新魏" w:cs="华文新魏" w:hint="eastAsia"/>
          <w:sz w:val="68"/>
          <w:szCs w:val="68"/>
          <w:lang w:eastAsia="zh-CN"/>
        </w:rPr>
        <w:t>会</w:t>
      </w:r>
    </w:p>
    <w:p w:rsidR="007C390F" w:rsidRDefault="007C390F" w:rsidP="007C390F">
      <w:pPr>
        <w:spacing w:line="360" w:lineRule="auto"/>
        <w:jc w:val="center"/>
        <w:rPr>
          <w:rFonts w:ascii="Calibri" w:eastAsia="宋体" w:hAnsi="Calibri" w:cs="Times New Roman"/>
          <w:b/>
          <w:sz w:val="21"/>
          <w:szCs w:val="21"/>
          <w:lang w:eastAsia="zh-CN"/>
        </w:rPr>
      </w:pPr>
    </w:p>
    <w:p w:rsidR="007C390F" w:rsidRDefault="007C390F" w:rsidP="007C390F">
      <w:pPr>
        <w:spacing w:line="360" w:lineRule="auto"/>
        <w:jc w:val="center"/>
        <w:rPr>
          <w:rFonts w:ascii="黑体" w:eastAsia="黑体" w:hAnsi="黑体"/>
          <w:sz w:val="84"/>
          <w:szCs w:val="84"/>
          <w:lang w:eastAsia="zh-CN"/>
        </w:rPr>
      </w:pPr>
      <w:r>
        <w:rPr>
          <w:rFonts w:ascii="华文新魏" w:eastAsia="华文新魏" w:hAnsi="华文新魏" w:cs="华文新魏" w:hint="eastAsia"/>
          <w:sz w:val="84"/>
          <w:szCs w:val="84"/>
          <w:lang w:eastAsia="zh-CN"/>
        </w:rPr>
        <w:t>会议手册</w:t>
      </w:r>
    </w:p>
    <w:p w:rsidR="00755A16" w:rsidRDefault="00755A16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755A16" w:rsidRDefault="00755A16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755A16" w:rsidRDefault="00755A16">
      <w:pPr>
        <w:spacing w:line="200" w:lineRule="atLeast"/>
        <w:jc w:val="center"/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755A16" w:rsidRDefault="007C390F">
      <w:pPr>
        <w:spacing w:before="1" w:line="300" w:lineRule="auto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中国科学院半导体研究所</w:t>
      </w:r>
    </w:p>
    <w:p w:rsidR="00755A16" w:rsidRDefault="007C390F">
      <w:pPr>
        <w:spacing w:before="1" w:line="300" w:lineRule="auto"/>
        <w:jc w:val="center"/>
        <w:rPr>
          <w:rFonts w:ascii="宋体" w:eastAsia="宋体" w:hAnsi="宋体" w:cs="宋体"/>
          <w:b/>
          <w:bCs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XXX</w:t>
      </w:r>
      <w:r w:rsidR="006D189E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（办会城市）</w:t>
      </w:r>
    </w:p>
    <w:p w:rsidR="00755A16" w:rsidRDefault="00755A16">
      <w:pPr>
        <w:spacing w:before="1"/>
        <w:jc w:val="center"/>
        <w:rPr>
          <w:rFonts w:ascii="宋体" w:eastAsia="宋体" w:hAnsi="宋体" w:cs="宋体"/>
          <w:sz w:val="34"/>
          <w:szCs w:val="34"/>
          <w:lang w:eastAsia="zh-CN"/>
        </w:rPr>
      </w:pPr>
    </w:p>
    <w:p w:rsidR="00755A16" w:rsidRDefault="007C390F">
      <w:pPr>
        <w:pStyle w:val="a3"/>
        <w:ind w:left="1885" w:right="1895"/>
        <w:jc w:val="center"/>
        <w:rPr>
          <w:rFonts w:cs="宋体"/>
          <w:lang w:eastAsia="zh-CN"/>
        </w:rPr>
      </w:pPr>
      <w:r>
        <w:rPr>
          <w:rFonts w:asciiTheme="minorEastAsia" w:eastAsiaTheme="minorEastAsia" w:hAnsiTheme="minorEastAsia" w:cs="Times New Roman" w:hint="eastAsia"/>
          <w:lang w:eastAsia="zh-CN"/>
        </w:rPr>
        <w:t>XXX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 </w:t>
      </w:r>
      <w:r>
        <w:rPr>
          <w:rFonts w:cs="宋体"/>
          <w:lang w:eastAsia="zh-CN"/>
        </w:rPr>
        <w:t>年</w:t>
      </w:r>
      <w:r w:rsidR="00CD41DD">
        <w:rPr>
          <w:rFonts w:cs="宋体" w:hint="eastAsia"/>
          <w:spacing w:val="-86"/>
          <w:lang w:eastAsia="zh-CN"/>
        </w:rPr>
        <w:t>XX</w:t>
      </w:r>
      <w:r>
        <w:rPr>
          <w:rFonts w:cs="宋体"/>
          <w:lang w:eastAsia="zh-CN"/>
        </w:rPr>
        <w:t>月</w:t>
      </w:r>
    </w:p>
    <w:p w:rsidR="00755A16" w:rsidRDefault="00755A16">
      <w:pPr>
        <w:jc w:val="center"/>
        <w:rPr>
          <w:rFonts w:ascii="宋体" w:eastAsia="宋体" w:hAnsi="宋体" w:cs="宋体"/>
          <w:lang w:eastAsia="zh-CN"/>
        </w:rPr>
        <w:sectPr w:rsidR="00755A16">
          <w:type w:val="continuous"/>
          <w:pgSz w:w="11910" w:h="16840"/>
          <w:pgMar w:top="1580" w:right="1300" w:bottom="280" w:left="1540" w:header="720" w:footer="720" w:gutter="0"/>
          <w:cols w:space="720"/>
        </w:sectPr>
      </w:pPr>
    </w:p>
    <w:p w:rsidR="00755A16" w:rsidRDefault="00755A16">
      <w:pPr>
        <w:spacing w:before="13"/>
        <w:rPr>
          <w:rFonts w:ascii="宋体" w:eastAsia="宋体" w:hAnsi="宋体" w:cs="宋体"/>
          <w:sz w:val="18"/>
          <w:szCs w:val="18"/>
          <w:lang w:eastAsia="zh-CN"/>
        </w:rPr>
      </w:pPr>
    </w:p>
    <w:p w:rsidR="00753A6F" w:rsidRDefault="00753A6F">
      <w:pPr>
        <w:pStyle w:val="2"/>
        <w:tabs>
          <w:tab w:val="left" w:pos="4708"/>
        </w:tabs>
        <w:spacing w:line="460" w:lineRule="exact"/>
        <w:ind w:left="104" w:firstLine="3881"/>
        <w:rPr>
          <w:lang w:eastAsia="zh-CN"/>
        </w:rPr>
      </w:pPr>
    </w:p>
    <w:p w:rsidR="00753A6F" w:rsidRDefault="00753A6F">
      <w:pPr>
        <w:pStyle w:val="2"/>
        <w:tabs>
          <w:tab w:val="left" w:pos="4708"/>
        </w:tabs>
        <w:spacing w:line="460" w:lineRule="exact"/>
        <w:ind w:left="104" w:firstLine="3881"/>
        <w:rPr>
          <w:lang w:eastAsia="zh-CN"/>
        </w:rPr>
      </w:pPr>
    </w:p>
    <w:p w:rsidR="00755A16" w:rsidRDefault="007C390F">
      <w:pPr>
        <w:pStyle w:val="2"/>
        <w:tabs>
          <w:tab w:val="left" w:pos="4708"/>
        </w:tabs>
        <w:spacing w:line="460" w:lineRule="exact"/>
        <w:ind w:left="104" w:firstLine="3881"/>
        <w:rPr>
          <w:lang w:eastAsia="zh-CN"/>
        </w:rPr>
      </w:pPr>
      <w:r>
        <w:rPr>
          <w:lang w:eastAsia="zh-CN"/>
        </w:rPr>
        <w:t>目</w:t>
      </w:r>
      <w:r>
        <w:rPr>
          <w:lang w:eastAsia="zh-CN"/>
        </w:rPr>
        <w:tab/>
        <w:t>录</w:t>
      </w:r>
    </w:p>
    <w:p w:rsidR="00755A16" w:rsidRDefault="00755A16">
      <w:pPr>
        <w:rPr>
          <w:rFonts w:ascii="宋体" w:eastAsia="宋体" w:hAnsi="宋体" w:cs="宋体"/>
          <w:sz w:val="36"/>
          <w:szCs w:val="36"/>
          <w:lang w:eastAsia="zh-CN"/>
        </w:rPr>
      </w:pPr>
    </w:p>
    <w:p w:rsidR="00755A16" w:rsidRDefault="00755A16">
      <w:pPr>
        <w:spacing w:before="8"/>
        <w:rPr>
          <w:rFonts w:ascii="宋体" w:eastAsia="宋体" w:hAnsi="宋体" w:cs="宋体"/>
          <w:sz w:val="37"/>
          <w:szCs w:val="37"/>
          <w:lang w:eastAsia="zh-CN"/>
        </w:rPr>
      </w:pPr>
    </w:p>
    <w:p w:rsidR="00755A16" w:rsidRDefault="007C390F">
      <w:pPr>
        <w:pStyle w:val="a3"/>
        <w:spacing w:line="422" w:lineRule="auto"/>
        <w:ind w:right="102"/>
        <w:jc w:val="distribute"/>
        <w:rPr>
          <w:rFonts w:ascii="Times New Roman" w:eastAsia="Times New Roman" w:hAnsi="Times New Roman" w:cs="Times New Roman"/>
          <w:spacing w:val="34"/>
          <w:w w:val="99"/>
          <w:lang w:eastAsia="zh-CN"/>
        </w:rPr>
      </w:pPr>
      <w:r>
        <w:rPr>
          <w:rFonts w:cs="宋体"/>
          <w:lang w:eastAsia="zh-CN"/>
        </w:rPr>
        <w:t>一、会务须知</w:t>
      </w:r>
      <w:r>
        <w:rPr>
          <w:rFonts w:ascii="Times New Roman" w:eastAsia="Times New Roman" w:hAnsi="Times New Roman" w:cs="Times New Roman"/>
          <w:lang w:eastAsia="zh-CN"/>
        </w:rPr>
        <w:t>……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…………………………………………………</w:t>
      </w:r>
      <w:proofErr w:type="gramEnd"/>
      <w:r w:rsidR="00753A6F">
        <w:rPr>
          <w:rFonts w:asciiTheme="minorEastAsia" w:eastAsiaTheme="minorEastAsia" w:hAnsiTheme="minorEastAsia" w:cs="Times New Roman" w:hint="eastAsia"/>
          <w:lang w:eastAsia="zh-CN"/>
        </w:rPr>
        <w:t>X</w:t>
      </w:r>
      <w:r>
        <w:rPr>
          <w:rFonts w:ascii="Times New Roman" w:eastAsia="Times New Roman" w:hAnsi="Times New Roman" w:cs="Times New Roman"/>
          <w:spacing w:val="26"/>
          <w:w w:val="99"/>
          <w:lang w:eastAsia="zh-CN"/>
        </w:rPr>
        <w:t xml:space="preserve"> </w:t>
      </w:r>
      <w:r>
        <w:rPr>
          <w:rFonts w:cs="宋体"/>
          <w:lang w:eastAsia="zh-CN"/>
        </w:rPr>
        <w:t>二、举办单位</w:t>
      </w:r>
      <w:r>
        <w:rPr>
          <w:rFonts w:ascii="Times New Roman" w:eastAsia="Times New Roman" w:hAnsi="Times New Roman" w:cs="Times New Roman"/>
          <w:lang w:eastAsia="zh-CN"/>
        </w:rPr>
        <w:t>……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…………………………………………………</w:t>
      </w:r>
      <w:proofErr w:type="gramEnd"/>
      <w:r w:rsidR="00753A6F">
        <w:rPr>
          <w:rFonts w:asciiTheme="minorEastAsia" w:eastAsiaTheme="minorEastAsia" w:hAnsiTheme="minorEastAsia" w:cs="Times New Roman" w:hint="eastAsia"/>
          <w:lang w:eastAsia="zh-CN"/>
        </w:rPr>
        <w:t>X</w:t>
      </w:r>
      <w:r>
        <w:rPr>
          <w:rFonts w:ascii="Times New Roman" w:eastAsia="Times New Roman" w:hAnsi="Times New Roman" w:cs="Times New Roman"/>
          <w:spacing w:val="26"/>
          <w:w w:val="99"/>
          <w:lang w:eastAsia="zh-CN"/>
        </w:rPr>
        <w:t xml:space="preserve"> </w:t>
      </w:r>
      <w:r>
        <w:rPr>
          <w:rFonts w:cs="宋体"/>
          <w:lang w:eastAsia="zh-CN"/>
        </w:rPr>
        <w:t>三、会议简介</w:t>
      </w:r>
      <w:r>
        <w:rPr>
          <w:rFonts w:ascii="Times New Roman" w:eastAsia="Times New Roman" w:hAnsi="Times New Roman" w:cs="Times New Roman"/>
          <w:lang w:eastAsia="zh-CN"/>
        </w:rPr>
        <w:t>……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…………………………………………………</w:t>
      </w:r>
      <w:proofErr w:type="gramEnd"/>
      <w:r w:rsidR="00753A6F">
        <w:rPr>
          <w:rFonts w:asciiTheme="minorEastAsia" w:eastAsiaTheme="minorEastAsia" w:hAnsiTheme="minorEastAsia" w:cs="Times New Roman" w:hint="eastAsia"/>
          <w:lang w:eastAsia="zh-CN"/>
        </w:rPr>
        <w:t>X</w:t>
      </w:r>
      <w:r>
        <w:rPr>
          <w:rFonts w:ascii="Times New Roman" w:eastAsia="Times New Roman" w:hAnsi="Times New Roman" w:cs="Times New Roman"/>
          <w:spacing w:val="26"/>
          <w:w w:val="99"/>
          <w:lang w:eastAsia="zh-CN"/>
        </w:rPr>
        <w:t xml:space="preserve"> </w:t>
      </w:r>
      <w:r>
        <w:rPr>
          <w:rFonts w:cs="宋体"/>
          <w:lang w:eastAsia="zh-CN"/>
        </w:rPr>
        <w:t>四、会议议程</w:t>
      </w:r>
      <w:r>
        <w:rPr>
          <w:rFonts w:ascii="Times New Roman" w:eastAsia="Times New Roman" w:hAnsi="Times New Roman" w:cs="Times New Roman"/>
          <w:lang w:eastAsia="zh-CN"/>
        </w:rPr>
        <w:t>……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…………</w:t>
      </w:r>
      <w:proofErr w:type="gramEnd"/>
      <w:r>
        <w:rPr>
          <w:rFonts w:ascii="Times New Roman" w:eastAsia="Times New Roman" w:hAnsi="Times New Roman" w:cs="Times New Roman"/>
          <w:lang w:eastAsia="zh-CN"/>
        </w:rPr>
        <w:t>………………………………………</w:t>
      </w:r>
      <w:r w:rsidR="00753A6F">
        <w:rPr>
          <w:rFonts w:asciiTheme="minorEastAsia" w:eastAsiaTheme="minorEastAsia" w:hAnsiTheme="minorEastAsia" w:cs="Times New Roman" w:hint="eastAsia"/>
          <w:lang w:eastAsia="zh-CN"/>
        </w:rPr>
        <w:t>X</w:t>
      </w:r>
      <w:r>
        <w:rPr>
          <w:rFonts w:ascii="Times New Roman" w:eastAsia="Times New Roman" w:hAnsi="Times New Roman" w:cs="Times New Roman"/>
          <w:spacing w:val="26"/>
          <w:w w:val="99"/>
          <w:lang w:eastAsia="zh-CN"/>
        </w:rPr>
        <w:t xml:space="preserve"> </w:t>
      </w:r>
      <w:r>
        <w:rPr>
          <w:rFonts w:cs="宋体"/>
          <w:lang w:eastAsia="zh-CN"/>
        </w:rPr>
        <w:t>五、</w:t>
      </w:r>
      <w:r w:rsidR="00753A6F">
        <w:rPr>
          <w:rFonts w:cs="宋体" w:hint="eastAsia"/>
          <w:lang w:eastAsia="zh-CN"/>
        </w:rPr>
        <w:t>项目</w:t>
      </w:r>
      <w:r w:rsidR="00753A6F">
        <w:rPr>
          <w:rFonts w:cs="宋体"/>
          <w:lang w:eastAsia="zh-CN"/>
        </w:rPr>
        <w:t>专家组名单</w:t>
      </w:r>
      <w:r w:rsidR="00753A6F">
        <w:rPr>
          <w:rFonts w:ascii="Times New Roman" w:eastAsia="Times New Roman" w:hAnsi="Times New Roman" w:cs="Times New Roman"/>
          <w:lang w:eastAsia="zh-CN"/>
        </w:rPr>
        <w:t>…</w:t>
      </w:r>
      <w:r>
        <w:rPr>
          <w:rFonts w:ascii="Times New Roman" w:eastAsia="Times New Roman" w:hAnsi="Times New Roman" w:cs="Times New Roman" w:hint="eastAsia"/>
          <w:lang w:eastAsia="zh-CN"/>
        </w:rPr>
        <w:t>....</w:t>
      </w:r>
      <w:r>
        <w:rPr>
          <w:rFonts w:ascii="Times New Roman" w:eastAsia="Times New Roman" w:hAnsi="Times New Roman" w:cs="Times New Roman"/>
          <w:lang w:eastAsia="zh-CN"/>
        </w:rPr>
        <w:t>…………………………………………</w:t>
      </w:r>
      <w:r w:rsidR="00753A6F">
        <w:rPr>
          <w:rFonts w:asciiTheme="minorEastAsia" w:eastAsiaTheme="minorEastAsia" w:hAnsiTheme="minorEastAsia" w:cs="Times New Roman" w:hint="eastAsia"/>
          <w:lang w:eastAsia="zh-CN"/>
        </w:rPr>
        <w:t>X</w:t>
      </w:r>
      <w:r>
        <w:rPr>
          <w:rFonts w:ascii="Times New Roman" w:eastAsia="Times New Roman" w:hAnsi="Times New Roman" w:cs="Times New Roman"/>
          <w:spacing w:val="30"/>
          <w:w w:val="99"/>
          <w:lang w:eastAsia="zh-CN"/>
        </w:rPr>
        <w:t xml:space="preserve"> </w:t>
      </w:r>
      <w:r>
        <w:rPr>
          <w:rFonts w:cs="宋体"/>
          <w:lang w:eastAsia="zh-CN"/>
        </w:rPr>
        <w:t>六、</w:t>
      </w:r>
      <w:r w:rsidR="00753A6F">
        <w:rPr>
          <w:rFonts w:cs="宋体" w:hint="eastAsia"/>
          <w:lang w:eastAsia="zh-CN"/>
        </w:rPr>
        <w:t>参会人员名单</w:t>
      </w:r>
      <w:r w:rsidR="00753A6F">
        <w:rPr>
          <w:rFonts w:ascii="Times New Roman" w:eastAsia="Times New Roman" w:hAnsi="Times New Roman" w:cs="Times New Roman"/>
          <w:lang w:eastAsia="zh-CN"/>
        </w:rPr>
        <w:t>…</w:t>
      </w:r>
      <w:r>
        <w:rPr>
          <w:rFonts w:ascii="Times New Roman" w:eastAsia="Times New Roman" w:hAnsi="Times New Roman" w:cs="Times New Roman"/>
          <w:lang w:eastAsia="zh-CN"/>
        </w:rPr>
        <w:t>……………………………………………</w:t>
      </w:r>
      <w:r w:rsidR="00753A6F">
        <w:rPr>
          <w:rFonts w:asciiTheme="minorEastAsia" w:eastAsiaTheme="minorEastAsia" w:hAnsiTheme="minorEastAsia" w:cs="Times New Roman" w:hint="eastAsia"/>
          <w:lang w:eastAsia="zh-CN"/>
        </w:rPr>
        <w:t>X</w:t>
      </w:r>
      <w:r>
        <w:rPr>
          <w:rFonts w:ascii="Times New Roman" w:eastAsia="Times New Roman" w:hAnsi="Times New Roman" w:cs="Times New Roman"/>
          <w:spacing w:val="30"/>
          <w:w w:val="99"/>
          <w:lang w:eastAsia="zh-CN"/>
        </w:rPr>
        <w:t xml:space="preserve"> </w:t>
      </w:r>
      <w:r w:rsidR="00531877">
        <w:rPr>
          <w:rFonts w:cs="宋体"/>
          <w:spacing w:val="6"/>
          <w:w w:val="95"/>
          <w:lang w:eastAsia="zh-CN"/>
        </w:rPr>
        <w:t>七、项目办公室</w:t>
      </w:r>
      <w:r w:rsidR="00753A6F">
        <w:rPr>
          <w:rFonts w:asciiTheme="minorEastAsia" w:eastAsiaTheme="minorEastAsia" w:hAnsiTheme="minorEastAsia" w:cs="Times New Roman" w:hint="eastAsia"/>
          <w:spacing w:val="6"/>
          <w:w w:val="95"/>
          <w:lang w:eastAsia="zh-CN"/>
        </w:rPr>
        <w:t>名单</w:t>
      </w:r>
      <w:r>
        <w:rPr>
          <w:rFonts w:ascii="Times New Roman" w:eastAsia="Times New Roman" w:hAnsi="Times New Roman" w:cs="Times New Roman"/>
          <w:spacing w:val="6"/>
          <w:w w:val="95"/>
          <w:lang w:eastAsia="zh-CN"/>
        </w:rPr>
        <w:t>………………………………………</w:t>
      </w:r>
      <w:r w:rsidR="00753A6F">
        <w:rPr>
          <w:rFonts w:asciiTheme="minorEastAsia" w:eastAsiaTheme="minorEastAsia" w:hAnsiTheme="minorEastAsia" w:cs="Times New Roman" w:hint="eastAsia"/>
          <w:lang w:eastAsia="zh-CN"/>
        </w:rPr>
        <w:t>X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755A16" w:rsidRDefault="00753A6F">
      <w:pPr>
        <w:pStyle w:val="a3"/>
        <w:spacing w:line="422" w:lineRule="auto"/>
        <w:ind w:right="102"/>
        <w:jc w:val="distribute"/>
        <w:rPr>
          <w:rFonts w:ascii="Times New Roman" w:eastAsia="Times New Roman" w:hAnsi="Times New Roman" w:cs="Times New Roman"/>
          <w:lang w:eastAsia="zh-CN"/>
        </w:rPr>
        <w:sectPr w:rsidR="00755A16">
          <w:footerReference w:type="default" r:id="rId10"/>
          <w:pgSz w:w="11910" w:h="16840"/>
          <w:pgMar w:top="1580" w:right="1300" w:bottom="1380" w:left="1540" w:header="0" w:footer="1197" w:gutter="0"/>
          <w:pgNumType w:start="1"/>
          <w:cols w:space="720"/>
        </w:sectPr>
      </w:pPr>
      <w:r>
        <w:rPr>
          <w:rFonts w:cs="宋体" w:hint="eastAsia"/>
          <w:spacing w:val="8"/>
          <w:w w:val="95"/>
          <w:lang w:eastAsia="zh-CN"/>
        </w:rPr>
        <w:t>八</w:t>
      </w:r>
      <w:r w:rsidR="007C390F">
        <w:rPr>
          <w:rFonts w:cs="宋体"/>
          <w:spacing w:val="6"/>
          <w:w w:val="95"/>
          <w:lang w:eastAsia="zh-CN"/>
        </w:rPr>
        <w:t>、</w:t>
      </w:r>
      <w:r w:rsidR="007C390F">
        <w:rPr>
          <w:rFonts w:cs="宋体" w:hint="eastAsia"/>
          <w:spacing w:val="6"/>
          <w:w w:val="95"/>
          <w:lang w:eastAsia="zh-CN"/>
        </w:rPr>
        <w:t>相</w:t>
      </w:r>
      <w:r w:rsidR="007C390F">
        <w:rPr>
          <w:rFonts w:cs="宋体"/>
          <w:spacing w:val="6"/>
          <w:w w:val="95"/>
          <w:lang w:eastAsia="zh-CN"/>
        </w:rPr>
        <w:t>关</w:t>
      </w:r>
      <w:r w:rsidR="007C390F">
        <w:rPr>
          <w:rFonts w:cs="宋体"/>
          <w:spacing w:val="8"/>
          <w:w w:val="95"/>
          <w:lang w:eastAsia="zh-CN"/>
        </w:rPr>
        <w:t>材</w:t>
      </w:r>
      <w:r w:rsidR="007C390F">
        <w:rPr>
          <w:rFonts w:cs="宋体"/>
          <w:spacing w:val="9"/>
          <w:w w:val="95"/>
          <w:lang w:eastAsia="zh-CN"/>
        </w:rPr>
        <w:t>料</w:t>
      </w:r>
      <w:r w:rsidR="007C390F">
        <w:rPr>
          <w:rFonts w:ascii="Times New Roman" w:eastAsia="Times New Roman" w:hAnsi="Times New Roman" w:cs="Times New Roman"/>
          <w:spacing w:val="3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6"/>
          <w:w w:val="95"/>
          <w:lang w:eastAsia="zh-CN"/>
        </w:rPr>
        <w:t>…</w:t>
      </w:r>
      <w:proofErr w:type="gramStart"/>
      <w:r w:rsidR="007C390F">
        <w:rPr>
          <w:rFonts w:ascii="Times New Roman" w:eastAsia="Times New Roman" w:hAnsi="Times New Roman" w:cs="Times New Roman"/>
          <w:spacing w:val="6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8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6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8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6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8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9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6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8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6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8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6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8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6"/>
          <w:w w:val="95"/>
          <w:lang w:eastAsia="zh-CN"/>
        </w:rPr>
        <w:t>……</w:t>
      </w:r>
      <w:r w:rsidR="007C390F">
        <w:rPr>
          <w:rFonts w:ascii="Times New Roman" w:eastAsia="Times New Roman" w:hAnsi="Times New Roman" w:cs="Times New Roman"/>
          <w:spacing w:val="8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6"/>
          <w:w w:val="95"/>
          <w:lang w:eastAsia="zh-CN"/>
        </w:rPr>
        <w:t>…</w:t>
      </w:r>
      <w:r w:rsidR="007C390F">
        <w:rPr>
          <w:rFonts w:ascii="Times New Roman" w:eastAsia="Times New Roman" w:hAnsi="Times New Roman" w:cs="Times New Roman"/>
          <w:spacing w:val="9"/>
          <w:w w:val="95"/>
          <w:lang w:eastAsia="zh-CN"/>
        </w:rPr>
        <w:t>…</w:t>
      </w:r>
      <w:proofErr w:type="gramEnd"/>
      <w:r>
        <w:rPr>
          <w:rFonts w:asciiTheme="minorEastAsia" w:eastAsiaTheme="minorEastAsia" w:hAnsiTheme="minorEastAsia" w:cs="Times New Roman" w:hint="eastAsia"/>
          <w:lang w:eastAsia="zh-CN"/>
        </w:rPr>
        <w:t>X</w:t>
      </w:r>
    </w:p>
    <w:p w:rsidR="00755A16" w:rsidRDefault="00755A16">
      <w:pPr>
        <w:spacing w:before="7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755A16" w:rsidRPr="006D189E" w:rsidRDefault="007C390F" w:rsidP="002E249A">
      <w:pPr>
        <w:pStyle w:val="1"/>
        <w:widowControl/>
        <w:ind w:left="0"/>
        <w:jc w:val="center"/>
        <w:rPr>
          <w:sz w:val="48"/>
          <w:lang w:eastAsia="zh-CN"/>
        </w:rPr>
      </w:pPr>
      <w:r w:rsidRPr="006D189E">
        <w:rPr>
          <w:sz w:val="48"/>
          <w:lang w:eastAsia="zh-CN"/>
        </w:rPr>
        <w:t>一、会务须知</w:t>
      </w:r>
    </w:p>
    <w:p w:rsidR="00755A16" w:rsidRDefault="00755A16">
      <w:pPr>
        <w:spacing w:before="11"/>
        <w:rPr>
          <w:rFonts w:ascii="宋体" w:eastAsia="宋体" w:hAnsi="宋体" w:cs="宋体"/>
          <w:sz w:val="37"/>
          <w:szCs w:val="37"/>
          <w:lang w:eastAsia="zh-CN"/>
        </w:rPr>
      </w:pPr>
    </w:p>
    <w:p w:rsidR="00755A16" w:rsidRPr="00EA552A" w:rsidRDefault="007C390F" w:rsidP="002E249A">
      <w:pPr>
        <w:pStyle w:val="a3"/>
        <w:spacing w:line="338" w:lineRule="auto"/>
        <w:ind w:left="0" w:firstLine="624"/>
        <w:jc w:val="both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欢迎参加国家重点研发计划“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”重点专项</w:t>
      </w:r>
      <w:r w:rsidR="002E249A"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项目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“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”启动会。会议期间，我们将竭诚为您提供服务。启动会期间会务相关事宜及安排如下：</w:t>
      </w:r>
    </w:p>
    <w:p w:rsidR="00755A16" w:rsidRPr="00EA552A" w:rsidRDefault="007C390F">
      <w:pPr>
        <w:pStyle w:val="3"/>
        <w:spacing w:before="129"/>
        <w:ind w:left="747"/>
        <w:rPr>
          <w:rFonts w:ascii="仿宋" w:eastAsia="仿宋" w:hAnsi="仿宋" w:cs="仿宋"/>
          <w:bCs w:val="0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bCs w:val="0"/>
          <w:color w:val="000000"/>
          <w:sz w:val="30"/>
          <w:szCs w:val="30"/>
          <w:lang w:eastAsia="zh-CN"/>
        </w:rPr>
        <w:t>1. 会议日期及地点</w:t>
      </w:r>
    </w:p>
    <w:p w:rsidR="00755A16" w:rsidRPr="00EA552A" w:rsidRDefault="007C390F">
      <w:pPr>
        <w:pStyle w:val="a3"/>
        <w:tabs>
          <w:tab w:val="left" w:pos="5190"/>
        </w:tabs>
        <w:spacing w:before="169" w:line="338" w:lineRule="auto"/>
        <w:ind w:left="745" w:right="135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会议日期：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 年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月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日 </w:t>
      </w:r>
    </w:p>
    <w:p w:rsidR="00755A16" w:rsidRPr="00EA552A" w:rsidRDefault="007C390F" w:rsidP="002E249A">
      <w:pPr>
        <w:pStyle w:val="a3"/>
        <w:tabs>
          <w:tab w:val="left" w:pos="4893"/>
        </w:tabs>
        <w:spacing w:before="169" w:line="338" w:lineRule="auto"/>
        <w:ind w:left="745" w:right="5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会议时间：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月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日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 项目启动会</w:t>
      </w:r>
    </w:p>
    <w:p w:rsidR="00755A16" w:rsidRPr="00EA552A" w:rsidRDefault="007C390F">
      <w:pPr>
        <w:pStyle w:val="a3"/>
        <w:tabs>
          <w:tab w:val="left" w:pos="4893"/>
        </w:tabs>
        <w:spacing w:before="169" w:line="338" w:lineRule="auto"/>
        <w:ind w:left="745" w:right="71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        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 xml:space="preserve">  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月</w:t>
      </w:r>
      <w:r w:rsidR="0094239B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日 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 项目内部讨论会</w:t>
      </w:r>
    </w:p>
    <w:p w:rsidR="00755A16" w:rsidRPr="00EA552A" w:rsidRDefault="007C390F">
      <w:pPr>
        <w:pStyle w:val="a3"/>
        <w:tabs>
          <w:tab w:val="left" w:pos="4893"/>
        </w:tabs>
        <w:spacing w:before="169" w:line="338" w:lineRule="auto"/>
        <w:ind w:left="745" w:right="71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         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 xml:space="preserve"> </w:t>
      </w:r>
      <w:r w:rsidR="0094239B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月</w:t>
      </w:r>
      <w:r w:rsidR="0094239B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日 </w:t>
      </w:r>
      <w:r w:rsidR="002E249A"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离会</w:t>
      </w:r>
    </w:p>
    <w:p w:rsidR="00755A16" w:rsidRPr="00EA552A" w:rsidRDefault="007C390F" w:rsidP="002E249A">
      <w:pPr>
        <w:pStyle w:val="a3"/>
        <w:spacing w:before="36" w:line="338" w:lineRule="auto"/>
        <w:ind w:left="2382" w:hanging="1647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会议地点：</w:t>
      </w:r>
      <w:r w:rsidR="002E249A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hint="eastAsia"/>
          <w:spacing w:val="5"/>
          <w:w w:val="95"/>
          <w:sz w:val="30"/>
          <w:szCs w:val="30"/>
          <w:lang w:eastAsia="zh-CN"/>
        </w:rPr>
        <w:t xml:space="preserve">      </w:t>
      </w:r>
    </w:p>
    <w:p w:rsidR="00755A16" w:rsidRPr="00EA552A" w:rsidRDefault="007C390F" w:rsidP="002E249A">
      <w:pPr>
        <w:pStyle w:val="3"/>
        <w:spacing w:before="129"/>
        <w:ind w:left="747"/>
        <w:rPr>
          <w:rFonts w:ascii="仿宋" w:eastAsia="仿宋" w:hAnsi="仿宋" w:cs="仿宋"/>
          <w:bCs w:val="0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bCs w:val="0"/>
          <w:color w:val="000000"/>
          <w:sz w:val="30"/>
          <w:szCs w:val="30"/>
          <w:lang w:eastAsia="zh-CN"/>
        </w:rPr>
        <w:t xml:space="preserve">2. </w:t>
      </w:r>
      <w:r w:rsidR="006D189E" w:rsidRPr="00EA552A">
        <w:rPr>
          <w:rFonts w:ascii="仿宋" w:eastAsia="仿宋" w:hAnsi="仿宋" w:cs="仿宋"/>
          <w:bCs w:val="0"/>
          <w:color w:val="000000"/>
          <w:sz w:val="30"/>
          <w:szCs w:val="30"/>
          <w:lang w:eastAsia="zh-CN"/>
        </w:rPr>
        <w:t>住宿及用餐</w:t>
      </w:r>
    </w:p>
    <w:p w:rsidR="00755A16" w:rsidRPr="00EA552A" w:rsidRDefault="009924FC" w:rsidP="009924FC">
      <w:pPr>
        <w:pStyle w:val="a3"/>
        <w:tabs>
          <w:tab w:val="left" w:pos="4893"/>
        </w:tabs>
        <w:spacing w:before="169" w:line="338" w:lineRule="auto"/>
        <w:ind w:left="745" w:right="5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XXXX</w:t>
      </w:r>
      <w:r w:rsidR="007C390F"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 </w:t>
      </w:r>
    </w:p>
    <w:p w:rsidR="00755A16" w:rsidRPr="00EA552A" w:rsidRDefault="006D189E">
      <w:pPr>
        <w:pStyle w:val="3"/>
        <w:spacing w:before="129"/>
        <w:ind w:left="747"/>
        <w:rPr>
          <w:rFonts w:ascii="仿宋" w:eastAsia="仿宋" w:hAnsi="仿宋" w:cs="仿宋"/>
          <w:bCs w:val="0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 w:hint="eastAsia"/>
          <w:bCs w:val="0"/>
          <w:color w:val="000000"/>
          <w:sz w:val="30"/>
          <w:szCs w:val="30"/>
          <w:lang w:eastAsia="zh-CN"/>
        </w:rPr>
        <w:t>3</w:t>
      </w:r>
      <w:r w:rsidR="00BF1FC4" w:rsidRPr="00EA552A">
        <w:rPr>
          <w:rFonts w:ascii="仿宋" w:eastAsia="仿宋" w:hAnsi="仿宋" w:cs="仿宋"/>
          <w:bCs w:val="0"/>
          <w:color w:val="000000"/>
          <w:sz w:val="30"/>
          <w:szCs w:val="30"/>
          <w:lang w:eastAsia="zh-CN"/>
        </w:rPr>
        <w:t xml:space="preserve">. </w:t>
      </w:r>
      <w:r w:rsidR="007C390F" w:rsidRPr="00EA552A">
        <w:rPr>
          <w:rFonts w:ascii="仿宋" w:eastAsia="仿宋" w:hAnsi="仿宋" w:cs="仿宋" w:hint="eastAsia"/>
          <w:bCs w:val="0"/>
          <w:color w:val="000000"/>
          <w:sz w:val="30"/>
          <w:szCs w:val="30"/>
          <w:lang w:eastAsia="zh-CN"/>
        </w:rPr>
        <w:t>会议报销</w:t>
      </w:r>
    </w:p>
    <w:p w:rsidR="006D189E" w:rsidRPr="00EA552A" w:rsidRDefault="00BF1FC4" w:rsidP="00EA552A">
      <w:pPr>
        <w:pStyle w:val="a3"/>
        <w:spacing w:before="169" w:line="360" w:lineRule="auto"/>
        <w:ind w:leftChars="47" w:left="103" w:firstLineChars="200" w:firstLine="60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bookmarkStart w:id="0" w:name="OLE_LINK15"/>
      <w:bookmarkStart w:id="1" w:name="OLE_LINK16"/>
      <w:r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XXXX</w:t>
      </w:r>
    </w:p>
    <w:p w:rsidR="006D189E" w:rsidRPr="00EA552A" w:rsidRDefault="006D189E" w:rsidP="006D189E">
      <w:pPr>
        <w:pStyle w:val="3"/>
        <w:spacing w:before="129"/>
        <w:ind w:left="747"/>
        <w:rPr>
          <w:rFonts w:ascii="仿宋" w:eastAsia="仿宋" w:hAnsi="仿宋" w:cs="仿宋"/>
          <w:bCs w:val="0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 w:hint="eastAsia"/>
          <w:bCs w:val="0"/>
          <w:color w:val="000000"/>
          <w:sz w:val="30"/>
          <w:szCs w:val="30"/>
          <w:lang w:eastAsia="zh-CN"/>
        </w:rPr>
        <w:t>4</w:t>
      </w:r>
      <w:r w:rsidRPr="00EA552A">
        <w:rPr>
          <w:rFonts w:ascii="仿宋" w:eastAsia="仿宋" w:hAnsi="仿宋" w:cs="仿宋"/>
          <w:bCs w:val="0"/>
          <w:color w:val="000000"/>
          <w:sz w:val="30"/>
          <w:szCs w:val="30"/>
          <w:lang w:eastAsia="zh-CN"/>
        </w:rPr>
        <w:t>. 联系人</w:t>
      </w:r>
    </w:p>
    <w:p w:rsidR="006D189E" w:rsidRPr="00EA552A" w:rsidRDefault="006D189E" w:rsidP="006D189E">
      <w:pPr>
        <w:pStyle w:val="3"/>
        <w:spacing w:before="129"/>
        <w:ind w:left="747"/>
        <w:rPr>
          <w:rFonts w:ascii="仿宋" w:eastAsia="仿宋" w:hAnsi="仿宋" w:cs="仿宋"/>
          <w:b w:val="0"/>
          <w:bCs w:val="0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b w:val="0"/>
          <w:bCs w:val="0"/>
          <w:color w:val="000000"/>
          <w:sz w:val="30"/>
          <w:szCs w:val="30"/>
          <w:lang w:eastAsia="zh-CN"/>
        </w:rPr>
        <w:t xml:space="preserve">   </w:t>
      </w:r>
      <w:r w:rsidRPr="00EA552A">
        <w:rPr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eastAsia="zh-CN"/>
        </w:rPr>
        <w:t xml:space="preserve">   </w:t>
      </w:r>
      <w:r w:rsidRPr="00EA552A">
        <w:rPr>
          <w:rFonts w:ascii="仿宋" w:eastAsia="仿宋" w:hAnsi="仿宋" w:cs="仿宋"/>
          <w:b w:val="0"/>
          <w:bCs w:val="0"/>
          <w:color w:val="000000"/>
          <w:sz w:val="30"/>
          <w:szCs w:val="30"/>
          <w:lang w:eastAsia="zh-CN"/>
        </w:rPr>
        <w:t>手机：</w:t>
      </w:r>
      <w:r w:rsidRPr="00EA552A">
        <w:rPr>
          <w:rFonts w:ascii="仿宋" w:eastAsia="仿宋" w:hAnsi="仿宋" w:cs="仿宋" w:hint="eastAsia"/>
          <w:b w:val="0"/>
          <w:bCs w:val="0"/>
          <w:color w:val="000000"/>
          <w:sz w:val="30"/>
          <w:szCs w:val="30"/>
          <w:lang w:eastAsia="zh-CN"/>
        </w:rPr>
        <w:t>XXXXXXXXXXX</w:t>
      </w:r>
    </w:p>
    <w:bookmarkEnd w:id="0"/>
    <w:bookmarkEnd w:id="1"/>
    <w:p w:rsidR="00755A16" w:rsidRPr="00EA552A" w:rsidRDefault="00BF1FC4" w:rsidP="00BF1FC4">
      <w:pPr>
        <w:pStyle w:val="3"/>
        <w:spacing w:before="129"/>
        <w:ind w:left="747"/>
        <w:rPr>
          <w:rFonts w:ascii="仿宋" w:eastAsia="仿宋" w:hAnsi="仿宋" w:cs="仿宋"/>
          <w:bCs w:val="0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 w:hint="eastAsia"/>
          <w:bCs w:val="0"/>
          <w:color w:val="000000"/>
          <w:sz w:val="30"/>
          <w:szCs w:val="30"/>
          <w:lang w:eastAsia="zh-CN"/>
        </w:rPr>
        <w:t>5</w:t>
      </w:r>
      <w:r w:rsidR="007C390F" w:rsidRPr="00EA552A">
        <w:rPr>
          <w:rFonts w:ascii="仿宋" w:eastAsia="仿宋" w:hAnsi="仿宋" w:cs="仿宋"/>
          <w:bCs w:val="0"/>
          <w:color w:val="000000"/>
          <w:sz w:val="30"/>
          <w:szCs w:val="30"/>
          <w:lang w:eastAsia="zh-CN"/>
        </w:rPr>
        <w:t xml:space="preserve">.  </w:t>
      </w:r>
      <w:r w:rsidR="006D189E" w:rsidRPr="00EA552A">
        <w:rPr>
          <w:rFonts w:ascii="仿宋" w:eastAsia="仿宋" w:hAnsi="仿宋" w:cs="仿宋" w:hint="eastAsia"/>
          <w:bCs w:val="0"/>
          <w:color w:val="000000"/>
          <w:sz w:val="30"/>
          <w:szCs w:val="30"/>
          <w:lang w:eastAsia="zh-CN"/>
        </w:rPr>
        <w:t>温馨提示</w:t>
      </w:r>
    </w:p>
    <w:p w:rsidR="006D189E" w:rsidRPr="00EA552A" w:rsidRDefault="006D189E" w:rsidP="006D189E">
      <w:pPr>
        <w:pStyle w:val="a6"/>
        <w:widowControl/>
        <w:adjustRightInd w:val="0"/>
        <w:snapToGrid w:val="0"/>
        <w:spacing w:line="560" w:lineRule="exact"/>
        <w:ind w:firstLineChars="150" w:firstLine="450"/>
        <w:rPr>
          <w:rFonts w:ascii="仿宋" w:eastAsia="仿宋" w:hAnsi="仿宋"/>
          <w:bCs/>
          <w:sz w:val="30"/>
          <w:szCs w:val="30"/>
          <w:lang w:eastAsia="zh-CN"/>
        </w:rPr>
      </w:pPr>
      <w:r w:rsidRPr="00EA552A">
        <w:rPr>
          <w:rFonts w:ascii="仿宋" w:eastAsia="仿宋" w:hAnsi="仿宋" w:hint="eastAsia"/>
          <w:bCs/>
          <w:sz w:val="30"/>
          <w:szCs w:val="30"/>
          <w:lang w:eastAsia="zh-CN"/>
        </w:rPr>
        <w:t>（1）请遵守保密要求，讨论不得涉及国家秘密事项。</w:t>
      </w:r>
    </w:p>
    <w:p w:rsidR="006D189E" w:rsidRPr="00EA552A" w:rsidRDefault="006D189E" w:rsidP="006D189E">
      <w:pPr>
        <w:widowControl/>
        <w:adjustRightInd w:val="0"/>
        <w:snapToGrid w:val="0"/>
        <w:spacing w:line="560" w:lineRule="exact"/>
        <w:ind w:left="420"/>
        <w:rPr>
          <w:rFonts w:ascii="仿宋" w:eastAsia="仿宋" w:hAnsi="仿宋"/>
          <w:bCs/>
          <w:sz w:val="30"/>
          <w:szCs w:val="30"/>
          <w:lang w:eastAsia="zh-CN"/>
        </w:rPr>
      </w:pPr>
      <w:r w:rsidRPr="00EA552A">
        <w:rPr>
          <w:rFonts w:ascii="仿宋" w:eastAsia="仿宋" w:hAnsi="仿宋" w:hint="eastAsia"/>
          <w:bCs/>
          <w:sz w:val="30"/>
          <w:szCs w:val="30"/>
          <w:lang w:eastAsia="zh-CN"/>
        </w:rPr>
        <w:t>（2）请妥善保管好贵重物品、证件等。</w:t>
      </w:r>
    </w:p>
    <w:p w:rsidR="00755A16" w:rsidRPr="006D189E" w:rsidRDefault="00755A16" w:rsidP="00BF1FC4">
      <w:pPr>
        <w:pStyle w:val="a3"/>
        <w:spacing w:before="169" w:line="360" w:lineRule="auto"/>
        <w:rPr>
          <w:rFonts w:ascii="Times New Roman" w:hAnsi="Times New Roman" w:cs="Times New Roman"/>
          <w:lang w:eastAsia="zh-CN"/>
        </w:rPr>
      </w:pPr>
    </w:p>
    <w:p w:rsidR="00BF1FC4" w:rsidRDefault="00BF1FC4" w:rsidP="00BF1FC4">
      <w:pPr>
        <w:pStyle w:val="a3"/>
        <w:spacing w:before="169" w:line="360" w:lineRule="auto"/>
        <w:rPr>
          <w:lang w:eastAsia="zh-CN"/>
        </w:rPr>
        <w:sectPr w:rsidR="00BF1FC4">
          <w:pgSz w:w="11910" w:h="16840"/>
          <w:pgMar w:top="1580" w:right="1300" w:bottom="1400" w:left="1540" w:header="0" w:footer="1197" w:gutter="0"/>
          <w:cols w:space="720"/>
        </w:sectPr>
      </w:pPr>
      <w:r>
        <w:rPr>
          <w:rFonts w:ascii="Times New Roman" w:hAnsi="Times New Roman" w:cs="Times New Roman" w:hint="eastAsia"/>
          <w:lang w:eastAsia="zh-CN"/>
        </w:rPr>
        <w:t xml:space="preserve"> </w:t>
      </w:r>
    </w:p>
    <w:p w:rsidR="00755A16" w:rsidRDefault="00755A16">
      <w:pPr>
        <w:spacing w:before="7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755A16" w:rsidRPr="006D189E" w:rsidRDefault="007C390F" w:rsidP="00BF1FC4">
      <w:pPr>
        <w:pStyle w:val="1"/>
        <w:widowControl/>
        <w:ind w:left="0"/>
        <w:jc w:val="center"/>
        <w:rPr>
          <w:sz w:val="48"/>
          <w:lang w:eastAsia="zh-CN"/>
        </w:rPr>
      </w:pPr>
      <w:r w:rsidRPr="006D189E">
        <w:rPr>
          <w:sz w:val="48"/>
          <w:lang w:eastAsia="zh-CN"/>
        </w:rPr>
        <w:t>二、举办单位</w:t>
      </w:r>
    </w:p>
    <w:p w:rsidR="00755A16" w:rsidRDefault="00755A16">
      <w:pPr>
        <w:rPr>
          <w:rFonts w:ascii="宋体" w:eastAsia="宋体" w:hAnsi="宋体" w:cs="宋体"/>
          <w:sz w:val="30"/>
          <w:szCs w:val="30"/>
          <w:lang w:eastAsia="zh-CN"/>
        </w:rPr>
      </w:pPr>
    </w:p>
    <w:p w:rsidR="00755A16" w:rsidRPr="00EA552A" w:rsidRDefault="00755A16">
      <w:pPr>
        <w:ind w:left="607"/>
        <w:rPr>
          <w:rFonts w:ascii="Microsoft JhengHei" w:eastAsia="Microsoft JhengHei" w:hAnsi="Microsoft JhengHei" w:cs="Microsoft JhengHei"/>
          <w:b/>
          <w:bCs/>
          <w:spacing w:val="1"/>
          <w:sz w:val="30"/>
          <w:szCs w:val="30"/>
          <w:lang w:eastAsia="zh-CN"/>
        </w:rPr>
      </w:pPr>
    </w:p>
    <w:p w:rsidR="00755A16" w:rsidRPr="00EA552A" w:rsidRDefault="007C390F">
      <w:pPr>
        <w:ind w:left="607"/>
        <w:rPr>
          <w:rFonts w:ascii="仿宋" w:eastAsia="仿宋" w:hAnsi="仿宋" w:cs="仿宋"/>
          <w:b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b/>
          <w:color w:val="000000"/>
          <w:sz w:val="30"/>
          <w:szCs w:val="30"/>
          <w:lang w:eastAsia="zh-CN"/>
        </w:rPr>
        <w:t>主办单位</w:t>
      </w:r>
      <w:r w:rsidRPr="00EA552A">
        <w:rPr>
          <w:rFonts w:ascii="仿宋" w:eastAsia="仿宋" w:hAnsi="仿宋" w:cs="仿宋" w:hint="eastAsia"/>
          <w:b/>
          <w:color w:val="000000"/>
          <w:sz w:val="30"/>
          <w:szCs w:val="30"/>
          <w:lang w:eastAsia="zh-CN"/>
        </w:rPr>
        <w:t>：</w:t>
      </w:r>
      <w:r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中国科学院半导体研究所</w:t>
      </w:r>
    </w:p>
    <w:p w:rsidR="00755A16" w:rsidRPr="00EA552A" w:rsidRDefault="007C390F">
      <w:pPr>
        <w:spacing w:before="223" w:line="336" w:lineRule="auto"/>
        <w:ind w:left="607" w:right="165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b/>
          <w:color w:val="000000"/>
          <w:sz w:val="30"/>
          <w:szCs w:val="30"/>
          <w:lang w:eastAsia="zh-CN"/>
        </w:rPr>
        <w:t>指导单位：</w:t>
      </w:r>
      <w:r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科学技术部高技术发展研究中心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 </w:t>
      </w:r>
    </w:p>
    <w:p w:rsidR="00755A16" w:rsidRPr="00EA552A" w:rsidRDefault="007C390F">
      <w:pPr>
        <w:spacing w:before="223" w:line="336" w:lineRule="auto"/>
        <w:ind w:left="607" w:right="165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b/>
          <w:color w:val="000000"/>
          <w:sz w:val="30"/>
          <w:szCs w:val="30"/>
          <w:lang w:eastAsia="zh-CN"/>
        </w:rPr>
        <w:t>支持单位：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XXXX</w:t>
      </w:r>
    </w:p>
    <w:p w:rsidR="00755A16" w:rsidRDefault="00755A16">
      <w:pPr>
        <w:spacing w:before="10"/>
        <w:rPr>
          <w:rFonts w:ascii="宋体" w:eastAsia="宋体" w:hAnsi="宋体" w:cs="宋体"/>
          <w:sz w:val="12"/>
          <w:szCs w:val="12"/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BF1FC4" w:rsidRDefault="00BF1FC4">
      <w:pPr>
        <w:pStyle w:val="2"/>
        <w:spacing w:line="460" w:lineRule="exact"/>
        <w:ind w:left="745" w:firstLine="2700"/>
        <w:rPr>
          <w:lang w:eastAsia="zh-CN"/>
        </w:rPr>
      </w:pPr>
    </w:p>
    <w:p w:rsidR="00755A16" w:rsidRPr="006D189E" w:rsidRDefault="007C390F" w:rsidP="00BF1FC4">
      <w:pPr>
        <w:pStyle w:val="1"/>
        <w:widowControl/>
        <w:ind w:left="0"/>
        <w:jc w:val="center"/>
        <w:rPr>
          <w:sz w:val="48"/>
          <w:lang w:eastAsia="zh-CN"/>
        </w:rPr>
      </w:pPr>
      <w:r w:rsidRPr="006D189E">
        <w:rPr>
          <w:sz w:val="48"/>
          <w:lang w:eastAsia="zh-CN"/>
        </w:rPr>
        <w:lastRenderedPageBreak/>
        <w:t>三、会议简介</w:t>
      </w:r>
    </w:p>
    <w:p w:rsidR="00755A16" w:rsidRDefault="00755A16">
      <w:pPr>
        <w:rPr>
          <w:rFonts w:ascii="宋体" w:eastAsia="宋体" w:hAnsi="宋体" w:cs="宋体"/>
          <w:sz w:val="42"/>
          <w:szCs w:val="42"/>
          <w:lang w:eastAsia="zh-CN"/>
        </w:rPr>
      </w:pPr>
    </w:p>
    <w:p w:rsidR="00BF1FC4" w:rsidRPr="00EA552A" w:rsidRDefault="007C390F">
      <w:pPr>
        <w:pStyle w:val="a3"/>
        <w:spacing w:line="349" w:lineRule="auto"/>
        <w:ind w:right="103" w:firstLine="640"/>
        <w:jc w:val="both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本次会议为国家重点研发计划“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”重点专项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项目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“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”（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项目</w:t>
      </w:r>
      <w:r w:rsidR="00BF1FC4"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编号：）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启动会。 </w:t>
      </w:r>
    </w:p>
    <w:p w:rsidR="00755A16" w:rsidRPr="00EA552A" w:rsidRDefault="007C390F">
      <w:pPr>
        <w:pStyle w:val="a3"/>
        <w:spacing w:line="349" w:lineRule="auto"/>
        <w:ind w:right="103" w:firstLine="640"/>
        <w:jc w:val="both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由中国科学院半导体研究所作为项目牵头单位，联合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共同申报的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年国家重点研发计划“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”专项项目“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”项目已于 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年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</w:t>
      </w:r>
      <w:proofErr w:type="gramStart"/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月获得</w:t>
      </w:r>
      <w:proofErr w:type="gramEnd"/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立项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资助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，总预算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万元，其中中央财政专项经费 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 xml:space="preserve"> 万元。项目针对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核心科学问题，紧扣</w:t>
      </w:r>
      <w:r w:rsidR="00BF1FC4"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指南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要求，</w:t>
      </w:r>
      <w:r w:rsidR="00BF1FC4"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建立XXXX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，发展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，</w:t>
      </w:r>
      <w:r w:rsidR="00BF1FC4"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获得XXX，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。通过本项目的研究，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，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领域，培养一支具备原创能力和国际竞争力的高水平人才队伍，</w:t>
      </w:r>
      <w:r w:rsidR="00BF1FC4" w:rsidRPr="00EA552A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XXXX</w:t>
      </w:r>
      <w:r w:rsidRPr="00EA552A">
        <w:rPr>
          <w:rFonts w:ascii="仿宋" w:eastAsia="仿宋" w:hAnsi="仿宋" w:cs="仿宋"/>
          <w:color w:val="000000"/>
          <w:sz w:val="30"/>
          <w:szCs w:val="30"/>
          <w:lang w:eastAsia="zh-CN"/>
        </w:rPr>
        <w:t>。</w:t>
      </w:r>
    </w:p>
    <w:p w:rsidR="000B7A2D" w:rsidRDefault="000B7A2D">
      <w:pPr>
        <w:spacing w:line="354" w:lineRule="auto"/>
        <w:jc w:val="both"/>
        <w:rPr>
          <w:rFonts w:ascii="宋体" w:eastAsia="宋体" w:hAnsi="宋体"/>
          <w:w w:val="95"/>
          <w:sz w:val="32"/>
          <w:szCs w:val="32"/>
          <w:lang w:eastAsia="zh-CN"/>
        </w:rPr>
      </w:pPr>
    </w:p>
    <w:p w:rsidR="000B7A2D" w:rsidRDefault="000B7A2D" w:rsidP="000B7A2D">
      <w:pPr>
        <w:spacing w:line="355" w:lineRule="auto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 w:rsidRPr="000B7A2D"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 xml:space="preserve">   本项目的课题划分及研究</w:t>
      </w: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：</w:t>
      </w:r>
    </w:p>
    <w:p w:rsidR="000B7A2D" w:rsidRDefault="000B7A2D" w:rsidP="000B7A2D">
      <w:pPr>
        <w:spacing w:line="355" w:lineRule="auto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XXXX</w:t>
      </w:r>
    </w:p>
    <w:p w:rsidR="000B7A2D" w:rsidRDefault="000B7A2D" w:rsidP="000B7A2D">
      <w:pPr>
        <w:spacing w:line="355" w:lineRule="auto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</w:p>
    <w:p w:rsidR="000B7A2D" w:rsidRDefault="000B7A2D" w:rsidP="000B7A2D">
      <w:pPr>
        <w:spacing w:line="355" w:lineRule="auto"/>
        <w:ind w:firstLineChars="200" w:firstLine="600"/>
        <w:rPr>
          <w:rFonts w:ascii="仿宋" w:eastAsia="仿宋" w:hAnsi="仿宋" w:cs="仿宋"/>
          <w:color w:val="000000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技术路线：</w:t>
      </w:r>
    </w:p>
    <w:p w:rsidR="000B7A2D" w:rsidRPr="000B7A2D" w:rsidRDefault="000B7A2D" w:rsidP="000B7A2D">
      <w:pPr>
        <w:spacing w:line="355" w:lineRule="auto"/>
        <w:rPr>
          <w:rFonts w:ascii="仿宋" w:eastAsia="仿宋" w:hAnsi="仿宋" w:cs="仿宋"/>
          <w:color w:val="000000"/>
          <w:sz w:val="30"/>
          <w:szCs w:val="30"/>
          <w:lang w:eastAsia="zh-CN"/>
        </w:rPr>
        <w:sectPr w:rsidR="000B7A2D" w:rsidRPr="000B7A2D">
          <w:pgSz w:w="11910" w:h="16840"/>
          <w:pgMar w:top="1580" w:right="1140" w:bottom="1400" w:left="1540" w:header="0" w:footer="1197" w:gutter="0"/>
          <w:cols w:space="720"/>
        </w:sectPr>
      </w:pPr>
      <w:r>
        <w:rPr>
          <w:rFonts w:ascii="仿宋" w:eastAsia="仿宋" w:hAnsi="仿宋" w:cs="仿宋" w:hint="eastAsia"/>
          <w:color w:val="000000"/>
          <w:sz w:val="30"/>
          <w:szCs w:val="30"/>
          <w:lang w:eastAsia="zh-CN"/>
        </w:rPr>
        <w:t>XXXX</w:t>
      </w:r>
    </w:p>
    <w:p w:rsidR="00755A16" w:rsidRPr="006D189E" w:rsidRDefault="007C390F" w:rsidP="003E412B">
      <w:pPr>
        <w:pStyle w:val="1"/>
        <w:widowControl/>
        <w:spacing w:beforeLines="50" w:before="120" w:afterLines="50" w:after="120"/>
        <w:ind w:left="0"/>
        <w:jc w:val="center"/>
        <w:rPr>
          <w:sz w:val="48"/>
          <w:lang w:eastAsia="zh-CN"/>
        </w:rPr>
      </w:pPr>
      <w:proofErr w:type="spellStart"/>
      <w:r w:rsidRPr="006D189E">
        <w:rPr>
          <w:sz w:val="48"/>
          <w:lang w:eastAsia="zh-CN"/>
        </w:rPr>
        <w:lastRenderedPageBreak/>
        <w:t>四、会议议程</w:t>
      </w:r>
      <w:proofErr w:type="spellEnd"/>
    </w:p>
    <w:p w:rsidR="00755A16" w:rsidRPr="00EA552A" w:rsidRDefault="003E412B" w:rsidP="003E412B">
      <w:pPr>
        <w:spacing w:before="12" w:line="460" w:lineRule="exact"/>
        <w:rPr>
          <w:rFonts w:ascii="仿宋_GB2312" w:eastAsia="仿宋_GB2312" w:hAnsi="宋体" w:cs="宋体"/>
          <w:sz w:val="30"/>
          <w:szCs w:val="30"/>
          <w:lang w:eastAsia="zh-CN"/>
        </w:rPr>
      </w:pPr>
      <w:r w:rsidRPr="00EA552A">
        <w:rPr>
          <w:rFonts w:ascii="仿宋_GB2312" w:eastAsia="仿宋_GB2312" w:hAnsi="宋体" w:cs="宋体" w:hint="eastAsia"/>
          <w:sz w:val="30"/>
          <w:szCs w:val="30"/>
          <w:lang w:eastAsia="zh-CN"/>
        </w:rPr>
        <w:t>时间：</w:t>
      </w:r>
    </w:p>
    <w:p w:rsidR="003E412B" w:rsidRPr="00EA552A" w:rsidRDefault="003E412B" w:rsidP="003E412B">
      <w:pPr>
        <w:spacing w:before="12" w:afterLines="50" w:after="120" w:line="460" w:lineRule="exact"/>
        <w:rPr>
          <w:rFonts w:ascii="仿宋_GB2312" w:eastAsia="仿宋_GB2312" w:hAnsi="宋体" w:cs="宋体"/>
          <w:sz w:val="30"/>
          <w:szCs w:val="30"/>
          <w:lang w:eastAsia="zh-CN"/>
        </w:rPr>
      </w:pPr>
      <w:r w:rsidRPr="00EA552A">
        <w:rPr>
          <w:rFonts w:ascii="仿宋_GB2312" w:eastAsia="仿宋_GB2312" w:hAnsi="宋体" w:cs="宋体" w:hint="eastAsia"/>
          <w:sz w:val="30"/>
          <w:szCs w:val="30"/>
          <w:lang w:eastAsia="zh-CN"/>
        </w:rPr>
        <w:t>地点：</w:t>
      </w:r>
    </w:p>
    <w:tbl>
      <w:tblPr>
        <w:tblStyle w:val="TableNormal"/>
        <w:tblW w:w="4907" w:type="pct"/>
        <w:jc w:val="center"/>
        <w:tblInd w:w="-1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61"/>
        <w:gridCol w:w="5954"/>
        <w:gridCol w:w="1820"/>
      </w:tblGrid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  <w:r w:rsidRPr="00EA552A">
              <w:rPr>
                <w:rFonts w:ascii="仿宋_GB2312" w:eastAsia="仿宋_GB2312" w:hAnsi="黑体" w:cs="宋体" w:hint="eastAsia"/>
                <w:b/>
                <w:w w:val="95"/>
                <w:sz w:val="30"/>
                <w:szCs w:val="30"/>
              </w:rPr>
              <w:t>时</w:t>
            </w:r>
            <w:r w:rsidRPr="00EA552A">
              <w:rPr>
                <w:rFonts w:ascii="仿宋_GB2312" w:eastAsia="仿宋_GB2312" w:hAnsi="黑体" w:cs="宋体" w:hint="eastAsia"/>
                <w:b/>
                <w:w w:val="95"/>
                <w:sz w:val="30"/>
                <w:szCs w:val="30"/>
                <w:lang w:eastAsia="zh-CN"/>
              </w:rPr>
              <w:t xml:space="preserve"> </w:t>
            </w:r>
            <w:r w:rsidRPr="00EA552A">
              <w:rPr>
                <w:rFonts w:ascii="仿宋_GB2312" w:eastAsia="仿宋_GB2312" w:hAnsi="黑体" w:cs="宋体" w:hint="eastAsia"/>
                <w:b/>
                <w:sz w:val="30"/>
                <w:szCs w:val="30"/>
              </w:rPr>
              <w:t>间</w:t>
            </w: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  <w:proofErr w:type="spellStart"/>
            <w:r w:rsidRPr="00EA552A">
              <w:rPr>
                <w:rFonts w:ascii="仿宋_GB2312" w:eastAsia="仿宋_GB2312" w:hAnsi="黑体" w:cs="宋体" w:hint="eastAsia"/>
                <w:b/>
                <w:sz w:val="30"/>
                <w:szCs w:val="30"/>
              </w:rPr>
              <w:t>会议内容</w:t>
            </w:r>
            <w:proofErr w:type="spellEnd"/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  <w:proofErr w:type="spellStart"/>
            <w:r w:rsidRPr="00EA552A">
              <w:rPr>
                <w:rFonts w:ascii="仿宋_GB2312" w:eastAsia="仿宋_GB2312" w:hAnsi="黑体" w:cs="宋体" w:hint="eastAsia"/>
                <w:b/>
                <w:sz w:val="30"/>
                <w:szCs w:val="30"/>
              </w:rPr>
              <w:t>主持人</w:t>
            </w:r>
            <w:proofErr w:type="spellEnd"/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  <w:tr w:rsidR="003E412B" w:rsidRPr="00EA552A" w:rsidTr="003E412B">
        <w:trPr>
          <w:trHeight w:hRule="exact" w:val="503"/>
          <w:jc w:val="center"/>
        </w:trPr>
        <w:tc>
          <w:tcPr>
            <w:tcW w:w="698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w w:val="95"/>
                <w:sz w:val="30"/>
                <w:szCs w:val="30"/>
              </w:rPr>
            </w:pPr>
          </w:p>
        </w:tc>
        <w:tc>
          <w:tcPr>
            <w:tcW w:w="3295" w:type="pct"/>
            <w:vAlign w:val="center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  <w:tc>
          <w:tcPr>
            <w:tcW w:w="1007" w:type="pct"/>
          </w:tcPr>
          <w:p w:rsidR="003E412B" w:rsidRPr="00EA552A" w:rsidRDefault="003E412B" w:rsidP="006D189E">
            <w:pPr>
              <w:pStyle w:val="TableParagraph"/>
              <w:spacing w:line="411" w:lineRule="exact"/>
              <w:jc w:val="center"/>
              <w:rPr>
                <w:rFonts w:ascii="仿宋_GB2312" w:eastAsia="仿宋_GB2312" w:hAnsi="黑体" w:cs="宋体"/>
                <w:b/>
                <w:sz w:val="30"/>
                <w:szCs w:val="30"/>
              </w:rPr>
            </w:pPr>
          </w:p>
        </w:tc>
      </w:tr>
    </w:tbl>
    <w:p w:rsidR="00BF1FC4" w:rsidRDefault="00BF1FC4">
      <w:pPr>
        <w:pStyle w:val="2"/>
        <w:spacing w:line="460" w:lineRule="exact"/>
        <w:jc w:val="center"/>
        <w:rPr>
          <w:lang w:eastAsia="zh-CN"/>
        </w:rPr>
      </w:pPr>
    </w:p>
    <w:p w:rsidR="00BF1FC4" w:rsidRDefault="00BF1FC4">
      <w:pPr>
        <w:pStyle w:val="2"/>
        <w:spacing w:line="460" w:lineRule="exact"/>
        <w:jc w:val="center"/>
        <w:rPr>
          <w:lang w:eastAsia="zh-CN"/>
        </w:rPr>
      </w:pPr>
    </w:p>
    <w:p w:rsidR="00BF1FC4" w:rsidRDefault="00BF1FC4">
      <w:pPr>
        <w:pStyle w:val="2"/>
        <w:spacing w:line="460" w:lineRule="exact"/>
        <w:jc w:val="center"/>
        <w:rPr>
          <w:lang w:eastAsia="zh-CN"/>
        </w:rPr>
      </w:pPr>
    </w:p>
    <w:p w:rsidR="00BF1FC4" w:rsidRDefault="00BF1FC4">
      <w:pPr>
        <w:pStyle w:val="2"/>
        <w:spacing w:line="460" w:lineRule="exact"/>
        <w:jc w:val="center"/>
        <w:rPr>
          <w:lang w:eastAsia="zh-CN"/>
        </w:rPr>
      </w:pPr>
    </w:p>
    <w:p w:rsidR="00BF1FC4" w:rsidRDefault="00BF1FC4">
      <w:pPr>
        <w:pStyle w:val="2"/>
        <w:spacing w:line="460" w:lineRule="exact"/>
        <w:jc w:val="center"/>
        <w:rPr>
          <w:lang w:eastAsia="zh-CN"/>
        </w:rPr>
      </w:pPr>
    </w:p>
    <w:p w:rsidR="003E412B" w:rsidRDefault="007C390F" w:rsidP="003E412B">
      <w:pPr>
        <w:pStyle w:val="1"/>
        <w:widowControl/>
        <w:spacing w:afterLines="100" w:after="240"/>
        <w:ind w:left="0"/>
        <w:jc w:val="center"/>
        <w:rPr>
          <w:rFonts w:eastAsiaTheme="minorEastAsia"/>
          <w:sz w:val="48"/>
          <w:lang w:eastAsia="zh-CN"/>
        </w:rPr>
      </w:pPr>
      <w:bookmarkStart w:id="2" w:name="OLE_LINK6"/>
      <w:bookmarkStart w:id="3" w:name="OLE_LINK7"/>
      <w:proofErr w:type="spellStart"/>
      <w:r w:rsidRPr="006D189E">
        <w:rPr>
          <w:sz w:val="48"/>
          <w:lang w:eastAsia="zh-CN"/>
        </w:rPr>
        <w:lastRenderedPageBreak/>
        <w:t>五、</w:t>
      </w:r>
      <w:r w:rsidR="003E412B">
        <w:rPr>
          <w:sz w:val="48"/>
          <w:lang w:eastAsia="zh-CN"/>
        </w:rPr>
        <w:t>项目专家组名单</w:t>
      </w:r>
      <w:proofErr w:type="spellEnd"/>
    </w:p>
    <w:tbl>
      <w:tblPr>
        <w:tblStyle w:val="a8"/>
        <w:tblW w:w="9213" w:type="dxa"/>
        <w:jc w:val="center"/>
        <w:tblLook w:val="04A0" w:firstRow="1" w:lastRow="0" w:firstColumn="1" w:lastColumn="0" w:noHBand="0" w:noVBand="1"/>
      </w:tblPr>
      <w:tblGrid>
        <w:gridCol w:w="1417"/>
        <w:gridCol w:w="1730"/>
        <w:gridCol w:w="4111"/>
        <w:gridCol w:w="1955"/>
      </w:tblGrid>
      <w:tr w:rsidR="003E412B" w:rsidRPr="00EA552A" w:rsidTr="002717F6">
        <w:trPr>
          <w:trHeight w:val="736"/>
          <w:jc w:val="center"/>
        </w:trPr>
        <w:tc>
          <w:tcPr>
            <w:tcW w:w="1417" w:type="dxa"/>
            <w:vMerge w:val="restart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bookmarkStart w:id="4" w:name="OLE_LINK3"/>
            <w:bookmarkStart w:id="5" w:name="OLE_LINK4"/>
            <w:bookmarkEnd w:id="2"/>
            <w:bookmarkEnd w:id="3"/>
            <w:r w:rsidRPr="00EA552A">
              <w:rPr>
                <w:rFonts w:ascii="仿宋_GB2312" w:eastAsia="仿宋_GB2312" w:hint="eastAsia"/>
                <w:sz w:val="30"/>
                <w:szCs w:val="30"/>
                <w:lang w:eastAsia="zh-CN"/>
              </w:rPr>
              <w:t>责任专家</w:t>
            </w:r>
          </w:p>
        </w:tc>
        <w:tc>
          <w:tcPr>
            <w:tcW w:w="1730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 w:rsidRPr="00EA552A">
              <w:rPr>
                <w:rFonts w:ascii="仿宋_GB2312" w:eastAsia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4111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 w:rsidRPr="00EA552A">
              <w:rPr>
                <w:rFonts w:ascii="仿宋_GB2312" w:eastAsia="仿宋_GB2312"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1955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 w:rsidRPr="00EA552A">
              <w:rPr>
                <w:rFonts w:ascii="仿宋_GB2312" w:eastAsia="仿宋_GB2312" w:hint="eastAsia"/>
                <w:sz w:val="30"/>
                <w:szCs w:val="30"/>
                <w:lang w:eastAsia="zh-CN"/>
              </w:rPr>
              <w:t>职称</w:t>
            </w:r>
          </w:p>
        </w:tc>
      </w:tr>
      <w:tr w:rsidR="003E412B" w:rsidRPr="00EA552A" w:rsidTr="002717F6">
        <w:trPr>
          <w:trHeight w:val="736"/>
          <w:jc w:val="center"/>
        </w:trPr>
        <w:tc>
          <w:tcPr>
            <w:tcW w:w="1417" w:type="dxa"/>
            <w:vMerge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955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E412B" w:rsidRPr="00EA552A" w:rsidTr="002717F6">
        <w:trPr>
          <w:trHeight w:val="821"/>
          <w:jc w:val="center"/>
        </w:trPr>
        <w:tc>
          <w:tcPr>
            <w:tcW w:w="1417" w:type="dxa"/>
            <w:vMerge w:val="restart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 w:rsidRPr="00EA552A">
              <w:rPr>
                <w:rFonts w:ascii="仿宋_GB2312" w:eastAsia="仿宋_GB2312" w:hint="eastAsia"/>
                <w:sz w:val="30"/>
                <w:szCs w:val="30"/>
                <w:lang w:eastAsia="zh-CN"/>
              </w:rPr>
              <w:t>项目专家</w:t>
            </w:r>
          </w:p>
        </w:tc>
        <w:tc>
          <w:tcPr>
            <w:tcW w:w="1730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955" w:type="dxa"/>
            <w:vAlign w:val="center"/>
          </w:tcPr>
          <w:p w:rsidR="003E412B" w:rsidRPr="00EA552A" w:rsidRDefault="003E412B" w:rsidP="003E412B">
            <w:pPr>
              <w:pStyle w:val="a6"/>
              <w:adjustRightInd w:val="0"/>
              <w:snapToGrid w:val="0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E412B" w:rsidRPr="00EA552A" w:rsidTr="002717F6">
        <w:trPr>
          <w:trHeight w:val="714"/>
          <w:jc w:val="center"/>
        </w:trPr>
        <w:tc>
          <w:tcPr>
            <w:tcW w:w="1417" w:type="dxa"/>
            <w:vMerge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955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E412B" w:rsidRPr="00EA552A" w:rsidTr="002717F6">
        <w:trPr>
          <w:trHeight w:val="714"/>
          <w:jc w:val="center"/>
        </w:trPr>
        <w:tc>
          <w:tcPr>
            <w:tcW w:w="1417" w:type="dxa"/>
            <w:vMerge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955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E412B" w:rsidRPr="00EA552A" w:rsidTr="002717F6">
        <w:trPr>
          <w:trHeight w:val="714"/>
          <w:jc w:val="center"/>
        </w:trPr>
        <w:tc>
          <w:tcPr>
            <w:tcW w:w="1417" w:type="dxa"/>
            <w:vMerge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955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E412B" w:rsidRPr="00EA552A" w:rsidTr="002717F6">
        <w:trPr>
          <w:trHeight w:val="714"/>
          <w:jc w:val="center"/>
        </w:trPr>
        <w:tc>
          <w:tcPr>
            <w:tcW w:w="1417" w:type="dxa"/>
            <w:vMerge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955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E412B" w:rsidRPr="00EA552A" w:rsidTr="002717F6">
        <w:trPr>
          <w:trHeight w:val="714"/>
          <w:jc w:val="center"/>
        </w:trPr>
        <w:tc>
          <w:tcPr>
            <w:tcW w:w="1417" w:type="dxa"/>
            <w:vMerge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955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E412B" w:rsidRPr="00EA552A" w:rsidTr="002717F6">
        <w:trPr>
          <w:trHeight w:val="714"/>
          <w:jc w:val="center"/>
        </w:trPr>
        <w:tc>
          <w:tcPr>
            <w:tcW w:w="1417" w:type="dxa"/>
            <w:vMerge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955" w:type="dxa"/>
            <w:vAlign w:val="center"/>
          </w:tcPr>
          <w:p w:rsidR="003E412B" w:rsidRPr="00EA552A" w:rsidRDefault="003E412B" w:rsidP="002717F6">
            <w:pPr>
              <w:pStyle w:val="a6"/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bookmarkEnd w:id="4"/>
      <w:bookmarkEnd w:id="5"/>
    </w:tbl>
    <w:p w:rsidR="003E412B" w:rsidRDefault="003E412B" w:rsidP="006D189E">
      <w:pPr>
        <w:pStyle w:val="1"/>
        <w:widowControl/>
        <w:ind w:left="0"/>
        <w:jc w:val="center"/>
        <w:rPr>
          <w:rFonts w:eastAsiaTheme="minorEastAsia"/>
          <w:sz w:val="48"/>
          <w:lang w:eastAsia="zh-CN"/>
        </w:rPr>
      </w:pPr>
    </w:p>
    <w:p w:rsidR="003E412B" w:rsidRDefault="003E412B" w:rsidP="006D189E">
      <w:pPr>
        <w:pStyle w:val="1"/>
        <w:widowControl/>
        <w:ind w:left="0"/>
        <w:jc w:val="center"/>
        <w:rPr>
          <w:rFonts w:eastAsiaTheme="minorEastAsia"/>
          <w:sz w:val="48"/>
          <w:lang w:eastAsia="zh-CN"/>
        </w:rPr>
      </w:pPr>
    </w:p>
    <w:p w:rsidR="003E412B" w:rsidRDefault="003E412B" w:rsidP="006D189E">
      <w:pPr>
        <w:pStyle w:val="1"/>
        <w:widowControl/>
        <w:ind w:left="0"/>
        <w:jc w:val="center"/>
        <w:rPr>
          <w:rFonts w:eastAsiaTheme="minorEastAsia"/>
          <w:sz w:val="48"/>
          <w:lang w:eastAsia="zh-CN"/>
        </w:rPr>
      </w:pPr>
    </w:p>
    <w:p w:rsidR="003E412B" w:rsidRDefault="003E412B" w:rsidP="006D189E">
      <w:pPr>
        <w:pStyle w:val="1"/>
        <w:widowControl/>
        <w:ind w:left="0"/>
        <w:jc w:val="center"/>
        <w:rPr>
          <w:rFonts w:eastAsiaTheme="minorEastAsia"/>
          <w:sz w:val="48"/>
          <w:lang w:eastAsia="zh-CN"/>
        </w:rPr>
      </w:pPr>
    </w:p>
    <w:p w:rsidR="003E412B" w:rsidRDefault="003E412B" w:rsidP="006D189E">
      <w:pPr>
        <w:pStyle w:val="1"/>
        <w:widowControl/>
        <w:ind w:left="0"/>
        <w:jc w:val="center"/>
        <w:rPr>
          <w:rFonts w:eastAsiaTheme="minorEastAsia"/>
          <w:sz w:val="48"/>
          <w:lang w:eastAsia="zh-CN"/>
        </w:rPr>
      </w:pPr>
    </w:p>
    <w:p w:rsidR="003E412B" w:rsidRDefault="003E412B" w:rsidP="006D189E">
      <w:pPr>
        <w:pStyle w:val="1"/>
        <w:widowControl/>
        <w:ind w:left="0"/>
        <w:jc w:val="center"/>
        <w:rPr>
          <w:rFonts w:eastAsiaTheme="minorEastAsia"/>
          <w:sz w:val="48"/>
          <w:lang w:eastAsia="zh-CN"/>
        </w:rPr>
      </w:pPr>
    </w:p>
    <w:p w:rsidR="003E412B" w:rsidRDefault="003E412B" w:rsidP="006D189E">
      <w:pPr>
        <w:pStyle w:val="1"/>
        <w:widowControl/>
        <w:ind w:left="0"/>
        <w:jc w:val="center"/>
        <w:rPr>
          <w:rFonts w:eastAsiaTheme="minorEastAsia"/>
          <w:sz w:val="48"/>
          <w:lang w:eastAsia="zh-CN"/>
        </w:rPr>
      </w:pPr>
    </w:p>
    <w:p w:rsidR="003E412B" w:rsidRDefault="003E412B" w:rsidP="006D189E">
      <w:pPr>
        <w:pStyle w:val="1"/>
        <w:widowControl/>
        <w:ind w:left="0"/>
        <w:jc w:val="center"/>
        <w:rPr>
          <w:rFonts w:eastAsiaTheme="minorEastAsia"/>
          <w:sz w:val="48"/>
          <w:lang w:eastAsia="zh-CN"/>
        </w:rPr>
      </w:pPr>
    </w:p>
    <w:p w:rsidR="003E412B" w:rsidRDefault="003E412B" w:rsidP="006D189E">
      <w:pPr>
        <w:pStyle w:val="1"/>
        <w:widowControl/>
        <w:ind w:left="0"/>
        <w:jc w:val="center"/>
        <w:rPr>
          <w:rFonts w:eastAsiaTheme="minorEastAsia"/>
          <w:sz w:val="48"/>
          <w:lang w:eastAsia="zh-CN"/>
        </w:rPr>
      </w:pPr>
    </w:p>
    <w:p w:rsidR="003E412B" w:rsidRDefault="003E412B" w:rsidP="006D189E">
      <w:pPr>
        <w:pStyle w:val="1"/>
        <w:widowControl/>
        <w:ind w:left="0"/>
        <w:jc w:val="center"/>
        <w:rPr>
          <w:rFonts w:eastAsiaTheme="minorEastAsia"/>
          <w:sz w:val="48"/>
          <w:lang w:eastAsia="zh-CN"/>
        </w:rPr>
      </w:pPr>
    </w:p>
    <w:p w:rsidR="003E412B" w:rsidRDefault="003E412B" w:rsidP="006D189E">
      <w:pPr>
        <w:pStyle w:val="1"/>
        <w:widowControl/>
        <w:ind w:left="0"/>
        <w:jc w:val="center"/>
        <w:rPr>
          <w:rFonts w:eastAsiaTheme="minorEastAsia"/>
          <w:sz w:val="48"/>
          <w:lang w:eastAsia="zh-CN"/>
        </w:rPr>
      </w:pPr>
    </w:p>
    <w:p w:rsidR="00755A16" w:rsidRPr="003E412B" w:rsidRDefault="003E412B" w:rsidP="003E412B">
      <w:pPr>
        <w:pStyle w:val="1"/>
        <w:widowControl/>
        <w:spacing w:afterLines="100" w:after="240"/>
        <w:ind w:left="0"/>
        <w:jc w:val="center"/>
        <w:rPr>
          <w:rFonts w:eastAsiaTheme="minorEastAsia"/>
          <w:sz w:val="48"/>
          <w:lang w:eastAsia="zh-CN"/>
        </w:rPr>
      </w:pPr>
      <w:r>
        <w:rPr>
          <w:rFonts w:asciiTheme="minorEastAsia" w:eastAsiaTheme="minorEastAsia" w:hAnsiTheme="minorEastAsia" w:hint="eastAsia"/>
          <w:sz w:val="48"/>
          <w:lang w:eastAsia="zh-CN"/>
        </w:rPr>
        <w:lastRenderedPageBreak/>
        <w:t>六</w:t>
      </w:r>
      <w:r w:rsidRPr="006D189E">
        <w:rPr>
          <w:rFonts w:ascii="宋体" w:eastAsia="宋体" w:hAnsi="宋体" w:cs="宋体" w:hint="eastAsia"/>
          <w:sz w:val="48"/>
          <w:lang w:eastAsia="zh-CN"/>
        </w:rPr>
        <w:t>、</w:t>
      </w:r>
      <w:r w:rsidR="007C390F" w:rsidRPr="006D189E">
        <w:rPr>
          <w:rFonts w:ascii="宋体" w:eastAsia="宋体" w:hAnsi="宋体" w:cs="宋体" w:hint="eastAsia"/>
          <w:sz w:val="48"/>
          <w:lang w:eastAsia="zh-CN"/>
        </w:rPr>
        <w:t>参会人员</w:t>
      </w:r>
    </w:p>
    <w:p w:rsidR="00755A16" w:rsidRDefault="00755A16">
      <w:pPr>
        <w:spacing w:before="5"/>
        <w:rPr>
          <w:rFonts w:ascii="宋体" w:eastAsia="宋体" w:hAnsi="宋体" w:cs="宋体"/>
          <w:sz w:val="26"/>
          <w:szCs w:val="26"/>
        </w:rPr>
      </w:pPr>
    </w:p>
    <w:tbl>
      <w:tblPr>
        <w:tblStyle w:val="TableNormal"/>
        <w:tblW w:w="8856" w:type="dxa"/>
        <w:jc w:val="center"/>
        <w:tblInd w:w="-1499" w:type="dxa"/>
        <w:tblLayout w:type="fixed"/>
        <w:tblLook w:val="04A0" w:firstRow="1" w:lastRow="0" w:firstColumn="1" w:lastColumn="0" w:noHBand="0" w:noVBand="1"/>
      </w:tblPr>
      <w:tblGrid>
        <w:gridCol w:w="1368"/>
        <w:gridCol w:w="1417"/>
        <w:gridCol w:w="4253"/>
        <w:gridCol w:w="1818"/>
      </w:tblGrid>
      <w:tr w:rsidR="003E412B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12B" w:rsidRPr="00EA552A" w:rsidRDefault="003E412B" w:rsidP="003E412B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proofErr w:type="spellStart"/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序号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12B" w:rsidRPr="00EA552A" w:rsidRDefault="003E412B" w:rsidP="003E412B">
            <w:pPr>
              <w:pStyle w:val="TableParagraph"/>
              <w:tabs>
                <w:tab w:val="left" w:pos="704"/>
              </w:tabs>
              <w:spacing w:before="40"/>
              <w:ind w:left="10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姓</w:t>
            </w: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ab/>
              <w:t>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12B" w:rsidRPr="00EA552A" w:rsidRDefault="003E412B" w:rsidP="003E412B">
            <w:pPr>
              <w:pStyle w:val="TableParagraph"/>
              <w:tabs>
                <w:tab w:val="left" w:pos="599"/>
              </w:tabs>
              <w:spacing w:before="40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单</w:t>
            </w: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ab/>
              <w:t>位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12B" w:rsidRPr="00EA552A" w:rsidRDefault="003E412B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  <w:lang w:eastAsia="zh-CN"/>
              </w:rPr>
              <w:t>职称/职务</w:t>
            </w: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  <w:lang w:eastAsia="zh-CN"/>
              </w:rPr>
              <w:t>项目管理单位</w:t>
            </w:r>
          </w:p>
        </w:tc>
      </w:tr>
      <w:tr w:rsidR="003C52CB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tabs>
                <w:tab w:val="left" w:pos="704"/>
              </w:tabs>
              <w:spacing w:before="40"/>
              <w:ind w:left="10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tabs>
                <w:tab w:val="left" w:pos="599"/>
              </w:tabs>
              <w:spacing w:before="40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3C52CB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tabs>
                <w:tab w:val="left" w:pos="704"/>
              </w:tabs>
              <w:spacing w:before="40"/>
              <w:ind w:left="10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tabs>
                <w:tab w:val="left" w:pos="599"/>
              </w:tabs>
              <w:spacing w:before="40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  <w:lang w:eastAsia="zh-CN"/>
              </w:rPr>
              <w:t>项目主管单位</w:t>
            </w:r>
          </w:p>
        </w:tc>
      </w:tr>
      <w:tr w:rsidR="003C52CB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tabs>
                <w:tab w:val="left" w:pos="704"/>
              </w:tabs>
              <w:spacing w:before="40"/>
              <w:ind w:left="10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tabs>
                <w:tab w:val="left" w:pos="599"/>
              </w:tabs>
              <w:spacing w:before="40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3C52CB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tabs>
                <w:tab w:val="left" w:pos="704"/>
              </w:tabs>
              <w:spacing w:before="40"/>
              <w:ind w:left="10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tabs>
                <w:tab w:val="left" w:pos="599"/>
              </w:tabs>
              <w:spacing w:before="40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CB" w:rsidRPr="00EA552A" w:rsidRDefault="003C52CB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  <w:lang w:eastAsia="zh-CN"/>
              </w:rPr>
              <w:t>项目牵头单位</w:t>
            </w: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tabs>
                <w:tab w:val="left" w:pos="704"/>
              </w:tabs>
              <w:spacing w:before="40"/>
              <w:ind w:left="10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tabs>
                <w:tab w:val="left" w:pos="599"/>
              </w:tabs>
              <w:spacing w:before="40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tabs>
                <w:tab w:val="left" w:pos="704"/>
              </w:tabs>
              <w:spacing w:before="40"/>
              <w:ind w:left="10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tabs>
                <w:tab w:val="left" w:pos="599"/>
              </w:tabs>
              <w:spacing w:before="40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  <w:lang w:eastAsia="zh-CN"/>
              </w:rPr>
              <w:t>专项总体专家</w:t>
            </w:r>
            <w:proofErr w:type="gramStart"/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  <w:lang w:eastAsia="zh-CN"/>
              </w:rPr>
              <w:t>组责任</w:t>
            </w:r>
            <w:proofErr w:type="gramEnd"/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  <w:lang w:eastAsia="zh-CN"/>
              </w:rPr>
              <w:t>专家</w:t>
            </w: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  <w:lang w:eastAsia="zh-CN"/>
              </w:rPr>
              <w:t>项目专家组</w:t>
            </w: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  <w:lang w:eastAsia="zh-CN"/>
              </w:rPr>
              <w:t>项目团队</w:t>
            </w: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B34B34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B34" w:rsidRPr="00EA552A" w:rsidRDefault="00B34B34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  <w:tr w:rsidR="005943CD" w:rsidRPr="00EA552A" w:rsidTr="00EA552A">
        <w:trPr>
          <w:trHeight w:val="5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CD" w:rsidRPr="00EA552A" w:rsidRDefault="005943CD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CD" w:rsidRPr="00EA552A" w:rsidRDefault="005943CD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CD" w:rsidRPr="00EA552A" w:rsidRDefault="005943CD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CD" w:rsidRPr="00EA552A" w:rsidRDefault="005943CD" w:rsidP="003E412B">
            <w:pPr>
              <w:pStyle w:val="TableParagraph"/>
              <w:spacing w:before="40"/>
              <w:ind w:left="11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  <w:lang w:eastAsia="zh-CN"/>
              </w:rPr>
            </w:pPr>
          </w:p>
        </w:tc>
      </w:tr>
    </w:tbl>
    <w:p w:rsidR="00753A6F" w:rsidRDefault="00753A6F" w:rsidP="00EA552A">
      <w:pPr>
        <w:pStyle w:val="1"/>
        <w:widowControl/>
        <w:spacing w:afterLines="100" w:after="240"/>
        <w:ind w:left="0"/>
        <w:jc w:val="center"/>
        <w:rPr>
          <w:rFonts w:asciiTheme="minorEastAsia" w:eastAsiaTheme="minorEastAsia" w:hAnsiTheme="minorEastAsia"/>
          <w:sz w:val="48"/>
          <w:lang w:eastAsia="zh-CN"/>
        </w:rPr>
      </w:pPr>
    </w:p>
    <w:p w:rsidR="00755A16" w:rsidRPr="00EA552A" w:rsidRDefault="00531877" w:rsidP="00EA552A">
      <w:pPr>
        <w:pStyle w:val="1"/>
        <w:widowControl/>
        <w:spacing w:afterLines="100" w:after="240"/>
        <w:ind w:left="0"/>
        <w:jc w:val="center"/>
        <w:rPr>
          <w:rFonts w:asciiTheme="minorEastAsia" w:eastAsiaTheme="minorEastAsia" w:hAnsiTheme="minorEastAsia"/>
          <w:sz w:val="48"/>
          <w:lang w:eastAsia="zh-CN"/>
        </w:rPr>
      </w:pPr>
      <w:r>
        <w:rPr>
          <w:rFonts w:asciiTheme="minorEastAsia" w:eastAsiaTheme="minorEastAsia" w:hAnsiTheme="minorEastAsia"/>
          <w:sz w:val="48"/>
          <w:lang w:eastAsia="zh-CN"/>
        </w:rPr>
        <w:t>七、项目办公室</w:t>
      </w:r>
      <w:r w:rsidR="007C390F" w:rsidRPr="00EA552A">
        <w:rPr>
          <w:rFonts w:asciiTheme="minorEastAsia" w:eastAsiaTheme="minorEastAsia" w:hAnsiTheme="minorEastAsia" w:hint="eastAsia"/>
          <w:sz w:val="48"/>
          <w:lang w:eastAsia="zh-CN"/>
        </w:rPr>
        <w:t>名单</w:t>
      </w:r>
    </w:p>
    <w:p w:rsidR="00755A16" w:rsidRDefault="00755A16">
      <w:pPr>
        <w:spacing w:before="4"/>
        <w:rPr>
          <w:rFonts w:ascii="宋体" w:eastAsia="宋体" w:hAnsi="宋体" w:cs="宋体"/>
          <w:sz w:val="14"/>
          <w:szCs w:val="14"/>
          <w:lang w:eastAsia="zh-CN"/>
        </w:rPr>
      </w:pPr>
    </w:p>
    <w:tbl>
      <w:tblPr>
        <w:tblStyle w:val="TableNormal"/>
        <w:tblW w:w="905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36"/>
        <w:gridCol w:w="1297"/>
        <w:gridCol w:w="2973"/>
        <w:gridCol w:w="1431"/>
        <w:gridCol w:w="2521"/>
      </w:tblGrid>
      <w:tr w:rsidR="00755A16">
        <w:trPr>
          <w:trHeight w:hRule="exact" w:val="67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16" w:rsidRPr="00EA552A" w:rsidRDefault="007C390F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proofErr w:type="spellStart"/>
            <w:r w:rsidRPr="00EA552A">
              <w:rPr>
                <w:rFonts w:ascii="仿宋_GB2312" w:eastAsia="仿宋_GB2312" w:hAnsi="宋体" w:cs="宋体"/>
                <w:b/>
                <w:sz w:val="30"/>
                <w:szCs w:val="30"/>
              </w:rPr>
              <w:t>序号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16" w:rsidRPr="00EA552A" w:rsidRDefault="007C390F" w:rsidP="00EA552A">
            <w:pPr>
              <w:pStyle w:val="TableParagraph"/>
              <w:tabs>
                <w:tab w:val="left" w:pos="704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 w:rsidRPr="00EA552A">
              <w:rPr>
                <w:rFonts w:ascii="仿宋_GB2312" w:eastAsia="仿宋_GB2312" w:hAnsi="宋体" w:cs="宋体"/>
                <w:b/>
                <w:sz w:val="30"/>
                <w:szCs w:val="30"/>
              </w:rPr>
              <w:t>姓</w:t>
            </w:r>
            <w:r w:rsidRPr="00EA552A">
              <w:rPr>
                <w:rFonts w:ascii="仿宋_GB2312" w:eastAsia="仿宋_GB2312" w:hAnsi="宋体" w:cs="宋体"/>
                <w:b/>
                <w:sz w:val="30"/>
                <w:szCs w:val="30"/>
              </w:rPr>
              <w:tab/>
              <w:t>名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16" w:rsidRPr="00EA552A" w:rsidRDefault="007C390F" w:rsidP="00EA552A">
            <w:pPr>
              <w:pStyle w:val="TableParagraph"/>
              <w:tabs>
                <w:tab w:val="left" w:pos="1413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 w:rsidRPr="00EA552A">
              <w:rPr>
                <w:rFonts w:ascii="仿宋_GB2312" w:eastAsia="仿宋_GB2312" w:hAnsi="宋体" w:cs="宋体"/>
                <w:b/>
                <w:sz w:val="30"/>
                <w:szCs w:val="30"/>
              </w:rPr>
              <w:t>单</w:t>
            </w:r>
            <w:r w:rsidRPr="00EA552A">
              <w:rPr>
                <w:rFonts w:ascii="仿宋_GB2312" w:eastAsia="仿宋_GB2312" w:hAnsi="宋体" w:cs="宋体"/>
                <w:b/>
                <w:sz w:val="30"/>
                <w:szCs w:val="30"/>
              </w:rPr>
              <w:tab/>
              <w:t>位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16" w:rsidRPr="00EA552A" w:rsidRDefault="007C390F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 w:rsidRPr="00EA552A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职务/职称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16" w:rsidRPr="00EA552A" w:rsidRDefault="007C390F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proofErr w:type="spellStart"/>
            <w:r w:rsidRPr="00EA552A">
              <w:rPr>
                <w:rFonts w:ascii="仿宋_GB2312" w:eastAsia="仿宋_GB2312" w:hAnsi="宋体" w:cs="宋体"/>
                <w:b/>
                <w:sz w:val="30"/>
                <w:szCs w:val="30"/>
              </w:rPr>
              <w:t>工作职责</w:t>
            </w:r>
            <w:proofErr w:type="spellEnd"/>
          </w:p>
        </w:tc>
      </w:tr>
      <w:tr w:rsidR="00EA552A">
        <w:trPr>
          <w:trHeight w:hRule="exact" w:val="67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tabs>
                <w:tab w:val="left" w:pos="704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tabs>
                <w:tab w:val="left" w:pos="1413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</w:tr>
      <w:tr w:rsidR="00EA552A">
        <w:trPr>
          <w:trHeight w:hRule="exact" w:val="67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tabs>
                <w:tab w:val="left" w:pos="704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tabs>
                <w:tab w:val="left" w:pos="1413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</w:tr>
      <w:tr w:rsidR="00EA552A">
        <w:trPr>
          <w:trHeight w:hRule="exact" w:val="67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tabs>
                <w:tab w:val="left" w:pos="704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tabs>
                <w:tab w:val="left" w:pos="1413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A" w:rsidRPr="00EA552A" w:rsidRDefault="00EA552A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</w:tr>
      <w:tr w:rsidR="0094239B">
        <w:trPr>
          <w:trHeight w:hRule="exact" w:val="67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bookmarkStart w:id="6" w:name="_GoBack"/>
            <w:bookmarkEnd w:id="6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tabs>
                <w:tab w:val="left" w:pos="704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tabs>
                <w:tab w:val="left" w:pos="1413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</w:tr>
      <w:tr w:rsidR="0094239B">
        <w:trPr>
          <w:trHeight w:hRule="exact" w:val="67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tabs>
                <w:tab w:val="left" w:pos="704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tabs>
                <w:tab w:val="left" w:pos="1413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</w:tr>
      <w:tr w:rsidR="0094239B">
        <w:trPr>
          <w:trHeight w:hRule="exact" w:val="67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tabs>
                <w:tab w:val="left" w:pos="704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tabs>
                <w:tab w:val="left" w:pos="1413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</w:tr>
      <w:tr w:rsidR="0094239B">
        <w:trPr>
          <w:trHeight w:hRule="exact" w:val="67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tabs>
                <w:tab w:val="left" w:pos="704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tabs>
                <w:tab w:val="left" w:pos="1413"/>
              </w:tabs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39B" w:rsidRPr="00EA552A" w:rsidRDefault="0094239B" w:rsidP="00EA552A">
            <w:pPr>
              <w:pStyle w:val="TableParagraph"/>
              <w:spacing w:before="40"/>
              <w:ind w:left="54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</w:tr>
    </w:tbl>
    <w:p w:rsidR="00755A16" w:rsidRDefault="00755A16">
      <w:pPr>
        <w:spacing w:line="360" w:lineRule="exact"/>
        <w:rPr>
          <w:rFonts w:ascii="宋体" w:eastAsia="宋体" w:hAnsi="宋体" w:cs="宋体"/>
          <w:sz w:val="30"/>
          <w:szCs w:val="30"/>
          <w:lang w:eastAsia="zh-CN"/>
        </w:rPr>
        <w:sectPr w:rsidR="00755A16">
          <w:pgSz w:w="11910" w:h="16840"/>
          <w:pgMar w:top="1580" w:right="1240" w:bottom="1380" w:left="1480" w:header="0" w:footer="1197" w:gutter="0"/>
          <w:cols w:space="720"/>
        </w:sectPr>
      </w:pPr>
    </w:p>
    <w:p w:rsidR="00755A16" w:rsidRDefault="00755A16">
      <w:pPr>
        <w:spacing w:before="13"/>
        <w:rPr>
          <w:rFonts w:ascii="宋体" w:eastAsia="宋体" w:hAnsi="宋体" w:cs="宋体"/>
          <w:sz w:val="18"/>
          <w:szCs w:val="18"/>
          <w:lang w:eastAsia="zh-CN"/>
        </w:rPr>
      </w:pPr>
    </w:p>
    <w:p w:rsidR="00755A16" w:rsidRPr="00EA552A" w:rsidRDefault="00EA552A" w:rsidP="00EA552A">
      <w:pPr>
        <w:pStyle w:val="1"/>
        <w:widowControl/>
        <w:spacing w:afterLines="100" w:after="240"/>
        <w:ind w:left="0"/>
        <w:jc w:val="center"/>
        <w:rPr>
          <w:rFonts w:asciiTheme="minorEastAsia" w:eastAsiaTheme="minorEastAsia" w:hAnsiTheme="minorEastAsia"/>
          <w:sz w:val="48"/>
          <w:lang w:eastAsia="zh-CN"/>
        </w:rPr>
      </w:pPr>
      <w:r>
        <w:rPr>
          <w:rFonts w:asciiTheme="minorEastAsia" w:eastAsiaTheme="minorEastAsia" w:hAnsiTheme="minorEastAsia" w:hint="eastAsia"/>
          <w:sz w:val="48"/>
          <w:lang w:eastAsia="zh-CN"/>
        </w:rPr>
        <w:t>八</w:t>
      </w:r>
      <w:r w:rsidR="007C390F" w:rsidRPr="00EA552A">
        <w:rPr>
          <w:rFonts w:asciiTheme="minorEastAsia" w:eastAsiaTheme="minorEastAsia" w:hAnsiTheme="minorEastAsia"/>
          <w:sz w:val="48"/>
          <w:lang w:eastAsia="zh-CN"/>
        </w:rPr>
        <w:t>、</w:t>
      </w:r>
      <w:r w:rsidR="007C390F" w:rsidRPr="00EA552A">
        <w:rPr>
          <w:rFonts w:asciiTheme="minorEastAsia" w:eastAsiaTheme="minorEastAsia" w:hAnsiTheme="minorEastAsia" w:hint="eastAsia"/>
          <w:sz w:val="48"/>
          <w:lang w:eastAsia="zh-CN"/>
        </w:rPr>
        <w:t>相</w:t>
      </w:r>
      <w:r w:rsidR="007C390F" w:rsidRPr="00EA552A">
        <w:rPr>
          <w:rFonts w:asciiTheme="minorEastAsia" w:eastAsiaTheme="minorEastAsia" w:hAnsiTheme="minorEastAsia"/>
          <w:sz w:val="48"/>
          <w:lang w:eastAsia="zh-CN"/>
        </w:rPr>
        <w:t>关材料</w:t>
      </w:r>
    </w:p>
    <w:p w:rsidR="00755A16" w:rsidRDefault="007C390F">
      <w:pPr>
        <w:pStyle w:val="3"/>
        <w:numPr>
          <w:ilvl w:val="0"/>
          <w:numId w:val="2"/>
        </w:numPr>
        <w:spacing w:line="360" w:lineRule="auto"/>
        <w:rPr>
          <w:spacing w:val="1"/>
          <w:lang w:eastAsia="zh-CN"/>
        </w:rPr>
      </w:pPr>
      <w:r>
        <w:rPr>
          <w:spacing w:val="1"/>
          <w:lang w:eastAsia="zh-CN"/>
        </w:rPr>
        <w:t xml:space="preserve">课题负责人职责 </w:t>
      </w:r>
    </w:p>
    <w:p w:rsidR="00755A16" w:rsidRPr="00EA552A" w:rsidRDefault="007C390F" w:rsidP="00EA552A">
      <w:pPr>
        <w:pStyle w:val="a6"/>
        <w:spacing w:line="360" w:lineRule="auto"/>
        <w:ind w:left="102" w:firstLineChars="200" w:firstLine="573"/>
        <w:rPr>
          <w:rFonts w:ascii="仿宋_GB2312" w:eastAsia="仿宋_GB2312" w:hAnsi="宋体"/>
          <w:spacing w:val="3"/>
          <w:w w:val="95"/>
          <w:sz w:val="30"/>
          <w:szCs w:val="30"/>
          <w:lang w:eastAsia="zh-CN"/>
        </w:rPr>
      </w:pPr>
      <w:r w:rsidRPr="00EA552A">
        <w:rPr>
          <w:rFonts w:ascii="仿宋_GB2312" w:eastAsia="仿宋_GB2312" w:hAnsi="宋体" w:hint="eastAsia"/>
          <w:spacing w:val="3"/>
          <w:w w:val="95"/>
          <w:sz w:val="30"/>
          <w:szCs w:val="30"/>
          <w:lang w:eastAsia="zh-CN"/>
        </w:rPr>
        <w:t>课题负责人全面负责课题的研究工作，协调并监督各参与单位严格按照任务书要求开展研究，定期向项目负责人汇报课题执行情况。</w:t>
      </w:r>
    </w:p>
    <w:p w:rsidR="00755A16" w:rsidRPr="00EA552A" w:rsidRDefault="007C390F">
      <w:pPr>
        <w:pStyle w:val="a3"/>
        <w:spacing w:line="360" w:lineRule="auto"/>
        <w:ind w:firstLine="640"/>
        <w:rPr>
          <w:rFonts w:ascii="仿宋_GB2312" w:eastAsia="仿宋_GB2312"/>
          <w:spacing w:val="3"/>
          <w:w w:val="95"/>
          <w:sz w:val="30"/>
          <w:szCs w:val="30"/>
          <w:lang w:eastAsia="zh-CN"/>
        </w:rPr>
      </w:pPr>
      <w:r w:rsidRPr="00EA552A">
        <w:rPr>
          <w:rFonts w:ascii="仿宋_GB2312" w:eastAsia="仿宋_GB2312" w:hint="eastAsia"/>
          <w:spacing w:val="3"/>
          <w:w w:val="95"/>
          <w:sz w:val="30"/>
          <w:szCs w:val="30"/>
          <w:lang w:eastAsia="zh-CN"/>
        </w:rPr>
        <w:t>1.统一协调和安排课题研究工作，决策重大事项，协调解决重大问题和有关各方面配合;</w:t>
      </w:r>
    </w:p>
    <w:p w:rsidR="00755A16" w:rsidRPr="00EA552A" w:rsidRDefault="007C390F">
      <w:pPr>
        <w:pStyle w:val="a3"/>
        <w:spacing w:line="360" w:lineRule="auto"/>
        <w:ind w:firstLine="640"/>
        <w:rPr>
          <w:rFonts w:ascii="仿宋_GB2312" w:eastAsia="仿宋_GB2312"/>
          <w:spacing w:val="3"/>
          <w:w w:val="95"/>
          <w:sz w:val="30"/>
          <w:szCs w:val="30"/>
          <w:lang w:eastAsia="zh-CN"/>
        </w:rPr>
      </w:pPr>
      <w:r w:rsidRPr="00EA552A">
        <w:rPr>
          <w:rFonts w:ascii="仿宋_GB2312" w:eastAsia="仿宋_GB2312" w:hint="eastAsia"/>
          <w:spacing w:val="3"/>
          <w:w w:val="95"/>
          <w:sz w:val="30"/>
          <w:szCs w:val="30"/>
          <w:lang w:eastAsia="zh-CN"/>
        </w:rPr>
        <w:t>2.跟踪了解各参与单位研究工作进展，指导、督促、检查课题研究内容的实施，督促各参与单位按课题任务书的要求执行，确保课题任务(目标、进度、经费)的达成;</w:t>
      </w:r>
    </w:p>
    <w:p w:rsidR="00755A16" w:rsidRPr="00EA552A" w:rsidRDefault="007C390F">
      <w:pPr>
        <w:pStyle w:val="a3"/>
        <w:spacing w:line="360" w:lineRule="auto"/>
        <w:ind w:firstLine="640"/>
        <w:rPr>
          <w:rFonts w:ascii="仿宋_GB2312" w:eastAsia="仿宋_GB2312"/>
          <w:spacing w:val="3"/>
          <w:w w:val="95"/>
          <w:sz w:val="30"/>
          <w:szCs w:val="30"/>
          <w:lang w:eastAsia="zh-CN"/>
        </w:rPr>
      </w:pPr>
      <w:r w:rsidRPr="00EA552A">
        <w:rPr>
          <w:rFonts w:ascii="仿宋_GB2312" w:eastAsia="仿宋_GB2312" w:hint="eastAsia"/>
          <w:spacing w:val="3"/>
          <w:w w:val="95"/>
          <w:sz w:val="30"/>
          <w:szCs w:val="30"/>
          <w:lang w:eastAsia="zh-CN"/>
        </w:rPr>
        <w:t>3.</w:t>
      </w:r>
      <w:r w:rsidR="00EA552A" w:rsidRPr="00EA552A">
        <w:rPr>
          <w:rFonts w:ascii="仿宋_GB2312" w:eastAsia="仿宋_GB2312" w:hint="eastAsia"/>
          <w:spacing w:val="3"/>
          <w:w w:val="95"/>
          <w:sz w:val="30"/>
          <w:szCs w:val="30"/>
          <w:lang w:eastAsia="zh-CN"/>
        </w:rPr>
        <w:t>不定期组织对课题的讨论、评估，组织专家协助解决课题实施中遇到的</w:t>
      </w:r>
      <w:r w:rsidRPr="00EA552A">
        <w:rPr>
          <w:rFonts w:ascii="仿宋_GB2312" w:eastAsia="仿宋_GB2312" w:hint="eastAsia"/>
          <w:spacing w:val="3"/>
          <w:w w:val="95"/>
          <w:sz w:val="30"/>
          <w:szCs w:val="30"/>
          <w:lang w:eastAsia="zh-CN"/>
        </w:rPr>
        <w:t>技术问题;</w:t>
      </w:r>
    </w:p>
    <w:p w:rsidR="00755A16" w:rsidRPr="00EA552A" w:rsidRDefault="007C390F">
      <w:pPr>
        <w:pStyle w:val="a3"/>
        <w:spacing w:line="360" w:lineRule="auto"/>
        <w:ind w:left="745"/>
        <w:rPr>
          <w:rFonts w:ascii="仿宋_GB2312" w:eastAsia="仿宋_GB2312"/>
          <w:spacing w:val="3"/>
          <w:w w:val="95"/>
          <w:sz w:val="30"/>
          <w:szCs w:val="30"/>
          <w:lang w:eastAsia="zh-CN"/>
        </w:rPr>
      </w:pPr>
      <w:r w:rsidRPr="00EA552A">
        <w:rPr>
          <w:rFonts w:ascii="仿宋_GB2312" w:eastAsia="仿宋_GB2312" w:hint="eastAsia"/>
          <w:spacing w:val="3"/>
          <w:w w:val="95"/>
          <w:sz w:val="30"/>
          <w:szCs w:val="30"/>
          <w:lang w:eastAsia="zh-CN"/>
        </w:rPr>
        <w:t>4.汇总课题执行和考核情况，并定期同项目牵头单位汇报;</w:t>
      </w:r>
    </w:p>
    <w:p w:rsidR="00755A16" w:rsidRPr="00EA552A" w:rsidRDefault="007C390F">
      <w:pPr>
        <w:pStyle w:val="a3"/>
        <w:spacing w:line="360" w:lineRule="auto"/>
        <w:ind w:left="745"/>
        <w:rPr>
          <w:rFonts w:ascii="仿宋_GB2312" w:eastAsia="仿宋_GB2312"/>
          <w:spacing w:val="3"/>
          <w:w w:val="95"/>
          <w:sz w:val="30"/>
          <w:szCs w:val="30"/>
          <w:lang w:eastAsia="zh-CN"/>
        </w:rPr>
      </w:pPr>
      <w:r w:rsidRPr="00EA552A">
        <w:rPr>
          <w:rFonts w:ascii="仿宋_GB2312" w:eastAsia="仿宋_GB2312" w:hint="eastAsia"/>
          <w:spacing w:val="3"/>
          <w:w w:val="95"/>
          <w:sz w:val="30"/>
          <w:szCs w:val="30"/>
          <w:lang w:eastAsia="zh-CN"/>
        </w:rPr>
        <w:t>5.组织实施课题和项目验收。</w:t>
      </w:r>
    </w:p>
    <w:p w:rsidR="00755A16" w:rsidRDefault="00755A16">
      <w:pPr>
        <w:rPr>
          <w:lang w:eastAsia="zh-CN"/>
        </w:rPr>
        <w:sectPr w:rsidR="00755A16">
          <w:pgSz w:w="11910" w:h="16840"/>
          <w:pgMar w:top="1580" w:right="1200" w:bottom="1380" w:left="1540" w:header="0" w:footer="1197" w:gutter="0"/>
          <w:cols w:space="720"/>
        </w:sectPr>
      </w:pPr>
    </w:p>
    <w:p w:rsidR="00755A16" w:rsidRDefault="00EA552A">
      <w:pPr>
        <w:pStyle w:val="3"/>
        <w:spacing w:line="360" w:lineRule="auto"/>
        <w:ind w:left="752" w:hanging="648"/>
        <w:rPr>
          <w:b w:val="0"/>
          <w:bCs w:val="0"/>
          <w:lang w:eastAsia="zh-CN"/>
        </w:rPr>
      </w:pPr>
      <w:r>
        <w:rPr>
          <w:spacing w:val="1"/>
          <w:lang w:eastAsia="zh-CN"/>
        </w:rPr>
        <w:lastRenderedPageBreak/>
        <w:t>（二）项目</w:t>
      </w:r>
      <w:r w:rsidR="00753A6F">
        <w:rPr>
          <w:spacing w:val="1"/>
          <w:lang w:eastAsia="zh-CN"/>
        </w:rPr>
        <w:t>管理办公室</w:t>
      </w:r>
      <w:r w:rsidR="007C390F">
        <w:rPr>
          <w:spacing w:val="1"/>
          <w:lang w:eastAsia="zh-CN"/>
        </w:rPr>
        <w:t>职责</w:t>
      </w:r>
    </w:p>
    <w:p w:rsidR="00531877" w:rsidRPr="00531877" w:rsidRDefault="00531877" w:rsidP="00531877">
      <w:pPr>
        <w:pStyle w:val="a9"/>
        <w:spacing w:before="0" w:beforeAutospacing="0" w:after="0" w:afterAutospacing="0" w:line="540" w:lineRule="exact"/>
        <w:rPr>
          <w:rFonts w:ascii="微软雅黑" w:eastAsia="微软雅黑" w:hAnsi="微软雅黑"/>
          <w:color w:val="000000"/>
          <w:sz w:val="32"/>
          <w:szCs w:val="32"/>
        </w:rPr>
      </w:pPr>
      <w:r w:rsidRPr="00531877">
        <w:rPr>
          <w:rFonts w:ascii="微软雅黑" w:eastAsia="微软雅黑" w:hAnsi="微软雅黑" w:hint="eastAsia"/>
          <w:color w:val="000000"/>
          <w:sz w:val="32"/>
          <w:szCs w:val="32"/>
        </w:rPr>
        <w:t>     </w:t>
      </w:r>
      <w:r w:rsidRPr="00531877">
        <w:rPr>
          <w:rFonts w:ascii="仿宋" w:eastAsia="仿宋" w:hAnsi="仿宋" w:hint="eastAsia"/>
          <w:color w:val="000000"/>
          <w:sz w:val="32"/>
          <w:szCs w:val="32"/>
        </w:rPr>
        <w:t>由项目学术秘书、项目联系人、科研财务助理、各课题联系人等组成，主要工作如下：</w:t>
      </w:r>
    </w:p>
    <w:p w:rsidR="00531877" w:rsidRPr="00531877" w:rsidRDefault="00531877" w:rsidP="00531877">
      <w:pPr>
        <w:pStyle w:val="a9"/>
        <w:spacing w:before="0" w:beforeAutospacing="0" w:after="0" w:afterAutospacing="0" w:line="540" w:lineRule="exact"/>
        <w:rPr>
          <w:rFonts w:ascii="微软雅黑" w:eastAsia="微软雅黑" w:hAnsi="微软雅黑"/>
          <w:color w:val="000000"/>
          <w:sz w:val="32"/>
          <w:szCs w:val="32"/>
        </w:rPr>
      </w:pPr>
      <w:r w:rsidRPr="00531877">
        <w:rPr>
          <w:rFonts w:ascii="微软雅黑" w:eastAsia="微软雅黑" w:hAnsi="微软雅黑" w:hint="eastAsia"/>
          <w:color w:val="000000"/>
          <w:sz w:val="32"/>
          <w:szCs w:val="32"/>
        </w:rPr>
        <w:t>     </w:t>
      </w:r>
      <w:r w:rsidRPr="00531877">
        <w:rPr>
          <w:rFonts w:ascii="仿宋" w:eastAsia="仿宋" w:hAnsi="仿宋" w:hint="eastAsia"/>
          <w:color w:val="000000"/>
          <w:sz w:val="32"/>
          <w:szCs w:val="32"/>
        </w:rPr>
        <w:t>（1）协助项目负责人制定项目和经费管理办法。</w:t>
      </w:r>
    </w:p>
    <w:p w:rsidR="00531877" w:rsidRPr="00531877" w:rsidRDefault="00531877" w:rsidP="00531877">
      <w:pPr>
        <w:pStyle w:val="a9"/>
        <w:spacing w:before="0" w:beforeAutospacing="0" w:after="0" w:afterAutospacing="0" w:line="540" w:lineRule="exact"/>
        <w:rPr>
          <w:rFonts w:ascii="微软雅黑" w:eastAsia="微软雅黑" w:hAnsi="微软雅黑"/>
          <w:color w:val="000000"/>
          <w:sz w:val="32"/>
          <w:szCs w:val="32"/>
        </w:rPr>
      </w:pPr>
      <w:r w:rsidRPr="00531877">
        <w:rPr>
          <w:rFonts w:ascii="微软雅黑" w:eastAsia="微软雅黑" w:hAnsi="微软雅黑" w:hint="eastAsia"/>
          <w:color w:val="000000"/>
          <w:sz w:val="32"/>
          <w:szCs w:val="32"/>
        </w:rPr>
        <w:t>     </w:t>
      </w:r>
      <w:r w:rsidRPr="00531877">
        <w:rPr>
          <w:rFonts w:ascii="仿宋" w:eastAsia="仿宋" w:hAnsi="仿宋" w:hint="eastAsia"/>
          <w:color w:val="000000"/>
          <w:sz w:val="32"/>
          <w:szCs w:val="32"/>
        </w:rPr>
        <w:t>（2）协助项目负责人负责项目的日程管理。</w:t>
      </w:r>
    </w:p>
    <w:p w:rsidR="00531877" w:rsidRPr="00531877" w:rsidRDefault="00531877" w:rsidP="00531877">
      <w:pPr>
        <w:pStyle w:val="a9"/>
        <w:spacing w:before="0" w:beforeAutospacing="0" w:after="0" w:afterAutospacing="0" w:line="540" w:lineRule="exact"/>
        <w:rPr>
          <w:rFonts w:ascii="微软雅黑" w:eastAsia="微软雅黑" w:hAnsi="微软雅黑"/>
          <w:color w:val="000000"/>
          <w:sz w:val="32"/>
          <w:szCs w:val="32"/>
        </w:rPr>
      </w:pPr>
      <w:r w:rsidRPr="00531877">
        <w:rPr>
          <w:rFonts w:ascii="微软雅黑" w:eastAsia="微软雅黑" w:hAnsi="微软雅黑" w:hint="eastAsia"/>
          <w:color w:val="000000"/>
          <w:sz w:val="32"/>
          <w:szCs w:val="32"/>
        </w:rPr>
        <w:t>     </w:t>
      </w:r>
      <w:r w:rsidRPr="00531877">
        <w:rPr>
          <w:rFonts w:ascii="仿宋" w:eastAsia="仿宋" w:hAnsi="仿宋" w:hint="eastAsia"/>
          <w:color w:val="000000"/>
          <w:sz w:val="32"/>
          <w:szCs w:val="32"/>
        </w:rPr>
        <w:t>（3）协助项目负责人组织年度总结、课题中期检查、课题结题验收等工作。</w:t>
      </w:r>
    </w:p>
    <w:p w:rsidR="00531877" w:rsidRPr="00531877" w:rsidRDefault="00531877" w:rsidP="00531877">
      <w:pPr>
        <w:pStyle w:val="a9"/>
        <w:spacing w:before="0" w:beforeAutospacing="0" w:after="0" w:afterAutospacing="0" w:line="540" w:lineRule="exact"/>
        <w:rPr>
          <w:rFonts w:ascii="微软雅黑" w:eastAsia="微软雅黑" w:hAnsi="微软雅黑"/>
          <w:color w:val="000000"/>
          <w:sz w:val="32"/>
          <w:szCs w:val="32"/>
        </w:rPr>
      </w:pPr>
      <w:r w:rsidRPr="00531877">
        <w:rPr>
          <w:rFonts w:ascii="微软雅黑" w:eastAsia="微软雅黑" w:hAnsi="微软雅黑" w:hint="eastAsia"/>
          <w:color w:val="000000"/>
          <w:sz w:val="32"/>
          <w:szCs w:val="32"/>
        </w:rPr>
        <w:t>     </w:t>
      </w:r>
      <w:r w:rsidRPr="00531877">
        <w:rPr>
          <w:rFonts w:ascii="仿宋" w:eastAsia="仿宋" w:hAnsi="仿宋" w:hint="eastAsia"/>
          <w:color w:val="000000"/>
          <w:sz w:val="32"/>
          <w:szCs w:val="32"/>
        </w:rPr>
        <w:t>（4）协助项目负责人编写项目年度进展报告、中期总结报告、结题验收报告并提交。</w:t>
      </w:r>
    </w:p>
    <w:p w:rsidR="00531877" w:rsidRPr="00531877" w:rsidRDefault="00531877" w:rsidP="00531877">
      <w:pPr>
        <w:pStyle w:val="a9"/>
        <w:spacing w:before="0" w:beforeAutospacing="0" w:after="0" w:afterAutospacing="0" w:line="540" w:lineRule="exact"/>
        <w:rPr>
          <w:rFonts w:ascii="微软雅黑" w:eastAsia="微软雅黑" w:hAnsi="微软雅黑"/>
          <w:color w:val="000000"/>
          <w:sz w:val="32"/>
          <w:szCs w:val="32"/>
        </w:rPr>
      </w:pPr>
      <w:r w:rsidRPr="00531877">
        <w:rPr>
          <w:rFonts w:ascii="微软雅黑" w:eastAsia="微软雅黑" w:hAnsi="微软雅黑" w:hint="eastAsia"/>
          <w:color w:val="000000"/>
          <w:sz w:val="32"/>
          <w:szCs w:val="32"/>
        </w:rPr>
        <w:t>     </w:t>
      </w:r>
      <w:r w:rsidRPr="00531877">
        <w:rPr>
          <w:rFonts w:ascii="仿宋" w:eastAsia="仿宋" w:hAnsi="仿宋" w:hint="eastAsia"/>
          <w:color w:val="000000"/>
          <w:sz w:val="32"/>
          <w:szCs w:val="32"/>
        </w:rPr>
        <w:t>（5）协助项目负责人编写专题科技报告、科普报告等。</w:t>
      </w:r>
    </w:p>
    <w:p w:rsidR="00531877" w:rsidRPr="00531877" w:rsidRDefault="00531877" w:rsidP="00531877">
      <w:pPr>
        <w:pStyle w:val="a9"/>
        <w:spacing w:before="0" w:beforeAutospacing="0" w:after="0" w:afterAutospacing="0" w:line="540" w:lineRule="exact"/>
        <w:rPr>
          <w:rFonts w:ascii="微软雅黑" w:eastAsia="微软雅黑" w:hAnsi="微软雅黑"/>
          <w:color w:val="000000"/>
          <w:sz w:val="32"/>
          <w:szCs w:val="32"/>
        </w:rPr>
      </w:pPr>
      <w:r w:rsidRPr="00531877">
        <w:rPr>
          <w:rFonts w:ascii="微软雅黑" w:eastAsia="微软雅黑" w:hAnsi="微软雅黑" w:hint="eastAsia"/>
          <w:color w:val="000000"/>
          <w:sz w:val="32"/>
          <w:szCs w:val="32"/>
        </w:rPr>
        <w:t>     </w:t>
      </w:r>
      <w:r w:rsidRPr="00531877">
        <w:rPr>
          <w:rFonts w:ascii="仿宋" w:eastAsia="仿宋" w:hAnsi="仿宋" w:hint="eastAsia"/>
          <w:color w:val="000000"/>
          <w:sz w:val="32"/>
          <w:szCs w:val="32"/>
        </w:rPr>
        <w:t>（6）完成项目过程数据在管理系统中的上传。</w:t>
      </w:r>
    </w:p>
    <w:p w:rsidR="00531877" w:rsidRPr="00531877" w:rsidRDefault="00531877" w:rsidP="00531877">
      <w:pPr>
        <w:pStyle w:val="a9"/>
        <w:spacing w:before="0" w:beforeAutospacing="0" w:after="0" w:afterAutospacing="0" w:line="540" w:lineRule="exact"/>
        <w:rPr>
          <w:rFonts w:ascii="微软雅黑" w:eastAsia="微软雅黑" w:hAnsi="微软雅黑"/>
          <w:color w:val="000000"/>
          <w:sz w:val="32"/>
          <w:szCs w:val="32"/>
        </w:rPr>
      </w:pPr>
      <w:r w:rsidRPr="00531877">
        <w:rPr>
          <w:rFonts w:ascii="微软雅黑" w:eastAsia="微软雅黑" w:hAnsi="微软雅黑" w:hint="eastAsia"/>
          <w:color w:val="000000"/>
          <w:sz w:val="32"/>
          <w:szCs w:val="32"/>
        </w:rPr>
        <w:t>     </w:t>
      </w:r>
      <w:r w:rsidRPr="00531877">
        <w:rPr>
          <w:rFonts w:ascii="仿宋" w:eastAsia="仿宋" w:hAnsi="仿宋" w:hint="eastAsia"/>
          <w:color w:val="000000"/>
          <w:sz w:val="32"/>
          <w:szCs w:val="32"/>
        </w:rPr>
        <w:t>（7）负责与专项办公室的沟通和交流。</w:t>
      </w:r>
    </w:p>
    <w:p w:rsidR="00531877" w:rsidRPr="00531877" w:rsidRDefault="00531877" w:rsidP="00531877">
      <w:pPr>
        <w:pStyle w:val="a9"/>
        <w:spacing w:before="0" w:beforeAutospacing="0" w:after="0" w:afterAutospacing="0" w:line="540" w:lineRule="exact"/>
        <w:rPr>
          <w:rFonts w:ascii="微软雅黑" w:eastAsia="微软雅黑" w:hAnsi="微软雅黑"/>
          <w:color w:val="000000"/>
          <w:sz w:val="32"/>
          <w:szCs w:val="32"/>
        </w:rPr>
      </w:pPr>
      <w:r w:rsidRPr="00531877">
        <w:rPr>
          <w:rFonts w:ascii="微软雅黑" w:eastAsia="微软雅黑" w:hAnsi="微软雅黑" w:hint="eastAsia"/>
          <w:color w:val="000000"/>
          <w:sz w:val="32"/>
          <w:szCs w:val="32"/>
        </w:rPr>
        <w:t>     </w:t>
      </w:r>
      <w:r w:rsidRPr="00531877">
        <w:rPr>
          <w:rFonts w:ascii="仿宋" w:eastAsia="仿宋" w:hAnsi="仿宋" w:hint="eastAsia"/>
          <w:color w:val="000000"/>
          <w:sz w:val="32"/>
          <w:szCs w:val="32"/>
        </w:rPr>
        <w:t>（8）负责项目与课题、课题与课题间的沟通和交流。</w:t>
      </w:r>
    </w:p>
    <w:p w:rsidR="00531877" w:rsidRPr="00531877" w:rsidRDefault="00531877" w:rsidP="00531877">
      <w:pPr>
        <w:pStyle w:val="a9"/>
        <w:spacing w:before="0" w:beforeAutospacing="0" w:after="0" w:afterAutospacing="0" w:line="540" w:lineRule="exact"/>
        <w:rPr>
          <w:rFonts w:ascii="微软雅黑" w:eastAsia="微软雅黑" w:hAnsi="微软雅黑"/>
          <w:color w:val="000000"/>
          <w:sz w:val="32"/>
          <w:szCs w:val="32"/>
        </w:rPr>
      </w:pPr>
      <w:r w:rsidRPr="00531877">
        <w:rPr>
          <w:rFonts w:ascii="微软雅黑" w:eastAsia="微软雅黑" w:hAnsi="微软雅黑" w:hint="eastAsia"/>
          <w:color w:val="000000"/>
          <w:sz w:val="32"/>
          <w:szCs w:val="32"/>
        </w:rPr>
        <w:t>     </w:t>
      </w:r>
      <w:r w:rsidRPr="00531877">
        <w:rPr>
          <w:rFonts w:ascii="仿宋" w:eastAsia="仿宋" w:hAnsi="仿宋" w:hint="eastAsia"/>
          <w:color w:val="000000"/>
          <w:sz w:val="32"/>
          <w:szCs w:val="32"/>
        </w:rPr>
        <w:t>（9）出版项目工作简讯和项目简报。</w:t>
      </w:r>
    </w:p>
    <w:p w:rsidR="00755A16" w:rsidRPr="00531877" w:rsidRDefault="00755A16">
      <w:pPr>
        <w:spacing w:line="360" w:lineRule="auto"/>
        <w:rPr>
          <w:lang w:eastAsia="zh-CN"/>
        </w:rPr>
        <w:sectPr w:rsidR="00755A16" w:rsidRPr="00531877">
          <w:pgSz w:w="11910" w:h="16840"/>
          <w:pgMar w:top="1580" w:right="1300" w:bottom="1380" w:left="1540" w:header="0" w:footer="1197" w:gutter="0"/>
          <w:cols w:space="720"/>
        </w:sectPr>
      </w:pPr>
    </w:p>
    <w:p w:rsidR="00755A16" w:rsidRDefault="00755A16">
      <w:pPr>
        <w:spacing w:before="5"/>
        <w:rPr>
          <w:rFonts w:ascii="宋体" w:eastAsia="宋体" w:hAnsi="宋体" w:cs="宋体"/>
          <w:sz w:val="20"/>
          <w:szCs w:val="20"/>
          <w:lang w:eastAsia="zh-CN"/>
        </w:rPr>
      </w:pPr>
    </w:p>
    <w:p w:rsidR="00753A6F" w:rsidRDefault="00753A6F">
      <w:pPr>
        <w:pStyle w:val="3"/>
        <w:spacing w:line="456" w:lineRule="exact"/>
        <w:ind w:left="104"/>
        <w:jc w:val="both"/>
        <w:rPr>
          <w:rFonts w:eastAsiaTheme="minorEastAsia"/>
          <w:spacing w:val="1"/>
          <w:lang w:eastAsia="zh-CN"/>
        </w:rPr>
      </w:pPr>
    </w:p>
    <w:p w:rsidR="00753A6F" w:rsidRDefault="00753A6F">
      <w:pPr>
        <w:pStyle w:val="3"/>
        <w:spacing w:line="456" w:lineRule="exact"/>
        <w:ind w:left="104"/>
        <w:jc w:val="both"/>
        <w:rPr>
          <w:rFonts w:eastAsiaTheme="minorEastAsia"/>
          <w:spacing w:val="1"/>
          <w:lang w:eastAsia="zh-CN"/>
        </w:rPr>
      </w:pPr>
    </w:p>
    <w:p w:rsidR="00753A6F" w:rsidRDefault="00753A6F">
      <w:pPr>
        <w:pStyle w:val="3"/>
        <w:spacing w:line="456" w:lineRule="exact"/>
        <w:ind w:left="104"/>
        <w:jc w:val="both"/>
        <w:rPr>
          <w:rFonts w:eastAsiaTheme="minorEastAsia"/>
          <w:spacing w:val="1"/>
          <w:lang w:eastAsia="zh-CN"/>
        </w:rPr>
      </w:pPr>
    </w:p>
    <w:p w:rsidR="00753A6F" w:rsidRDefault="00753A6F">
      <w:pPr>
        <w:pStyle w:val="3"/>
        <w:spacing w:line="456" w:lineRule="exact"/>
        <w:ind w:left="104"/>
        <w:jc w:val="both"/>
        <w:rPr>
          <w:rFonts w:eastAsiaTheme="minorEastAsia"/>
          <w:spacing w:val="1"/>
          <w:lang w:eastAsia="zh-CN"/>
        </w:rPr>
      </w:pPr>
    </w:p>
    <w:p w:rsidR="00753A6F" w:rsidRDefault="00753A6F">
      <w:pPr>
        <w:pStyle w:val="3"/>
        <w:spacing w:line="456" w:lineRule="exact"/>
        <w:ind w:left="104"/>
        <w:jc w:val="both"/>
        <w:rPr>
          <w:rFonts w:eastAsiaTheme="minorEastAsia"/>
          <w:spacing w:val="1"/>
          <w:lang w:eastAsia="zh-CN"/>
        </w:rPr>
      </w:pPr>
    </w:p>
    <w:p w:rsidR="00753A6F" w:rsidRDefault="00753A6F">
      <w:pPr>
        <w:pStyle w:val="3"/>
        <w:spacing w:line="456" w:lineRule="exact"/>
        <w:ind w:left="104"/>
        <w:jc w:val="both"/>
        <w:rPr>
          <w:rFonts w:eastAsiaTheme="minorEastAsia"/>
          <w:spacing w:val="1"/>
          <w:lang w:eastAsia="zh-CN"/>
        </w:rPr>
      </w:pPr>
    </w:p>
    <w:p w:rsidR="00753A6F" w:rsidRDefault="00753A6F">
      <w:pPr>
        <w:pStyle w:val="3"/>
        <w:spacing w:line="456" w:lineRule="exact"/>
        <w:ind w:left="104"/>
        <w:jc w:val="both"/>
        <w:rPr>
          <w:rFonts w:eastAsiaTheme="minorEastAsia"/>
          <w:spacing w:val="1"/>
          <w:lang w:eastAsia="zh-CN"/>
        </w:rPr>
      </w:pPr>
    </w:p>
    <w:p w:rsidR="00753A6F" w:rsidRDefault="00753A6F">
      <w:pPr>
        <w:pStyle w:val="3"/>
        <w:spacing w:line="456" w:lineRule="exact"/>
        <w:ind w:left="104"/>
        <w:jc w:val="both"/>
        <w:rPr>
          <w:rFonts w:eastAsiaTheme="minorEastAsia"/>
          <w:spacing w:val="1"/>
          <w:lang w:eastAsia="zh-CN"/>
        </w:rPr>
      </w:pPr>
    </w:p>
    <w:p w:rsidR="00753A6F" w:rsidRDefault="00753A6F">
      <w:pPr>
        <w:pStyle w:val="3"/>
        <w:spacing w:line="456" w:lineRule="exact"/>
        <w:ind w:left="104"/>
        <w:jc w:val="both"/>
        <w:rPr>
          <w:rFonts w:eastAsiaTheme="minorEastAsia"/>
          <w:spacing w:val="1"/>
          <w:lang w:eastAsia="zh-CN"/>
        </w:rPr>
      </w:pPr>
    </w:p>
    <w:p w:rsidR="00753A6F" w:rsidRDefault="00753A6F">
      <w:pPr>
        <w:pStyle w:val="3"/>
        <w:spacing w:line="456" w:lineRule="exact"/>
        <w:ind w:left="104"/>
        <w:jc w:val="both"/>
        <w:rPr>
          <w:rFonts w:eastAsiaTheme="minorEastAsia"/>
          <w:spacing w:val="1"/>
          <w:lang w:eastAsia="zh-CN"/>
        </w:rPr>
      </w:pPr>
    </w:p>
    <w:p w:rsidR="00753A6F" w:rsidRDefault="00753A6F">
      <w:pPr>
        <w:pStyle w:val="3"/>
        <w:spacing w:line="456" w:lineRule="exact"/>
        <w:ind w:left="104"/>
        <w:jc w:val="both"/>
        <w:rPr>
          <w:rFonts w:eastAsiaTheme="minorEastAsia"/>
          <w:spacing w:val="1"/>
          <w:lang w:eastAsia="zh-CN"/>
        </w:rPr>
      </w:pPr>
    </w:p>
    <w:p w:rsidR="00753A6F" w:rsidRDefault="00753A6F" w:rsidP="00753A6F">
      <w:pPr>
        <w:rPr>
          <w:lang w:eastAsia="zh-CN"/>
        </w:rPr>
      </w:pPr>
    </w:p>
    <w:p w:rsidR="00753A6F" w:rsidRPr="00753A6F" w:rsidRDefault="00753A6F" w:rsidP="00753A6F">
      <w:pPr>
        <w:rPr>
          <w:lang w:eastAsia="zh-CN"/>
        </w:rPr>
      </w:pPr>
    </w:p>
    <w:p w:rsidR="00166D67" w:rsidRDefault="008141B4" w:rsidP="00166D67">
      <w:pPr>
        <w:pStyle w:val="3"/>
        <w:numPr>
          <w:ilvl w:val="0"/>
          <w:numId w:val="2"/>
        </w:numPr>
        <w:spacing w:line="456" w:lineRule="exact"/>
        <w:jc w:val="both"/>
        <w:rPr>
          <w:rFonts w:eastAsiaTheme="minorEastAsia"/>
          <w:spacing w:val="1"/>
          <w:lang w:eastAsia="zh-CN"/>
        </w:rPr>
      </w:pPr>
      <w:r>
        <w:rPr>
          <w:spacing w:val="1"/>
          <w:lang w:eastAsia="zh-CN"/>
        </w:rPr>
        <w:lastRenderedPageBreak/>
        <w:t>项目实施细则</w:t>
      </w:r>
    </w:p>
    <w:p w:rsidR="00166D67" w:rsidRDefault="00166D67" w:rsidP="00166D67">
      <w:pPr>
        <w:pStyle w:val="3"/>
        <w:spacing w:line="456" w:lineRule="exact"/>
        <w:jc w:val="both"/>
        <w:rPr>
          <w:rFonts w:eastAsiaTheme="minorEastAsia"/>
          <w:spacing w:val="1"/>
          <w:lang w:eastAsia="zh-CN"/>
        </w:rPr>
      </w:pPr>
    </w:p>
    <w:p w:rsidR="00755A16" w:rsidRDefault="008141B4" w:rsidP="00166D67">
      <w:pPr>
        <w:pStyle w:val="3"/>
        <w:spacing w:line="456" w:lineRule="exact"/>
        <w:jc w:val="both"/>
        <w:rPr>
          <w:b w:val="0"/>
          <w:bCs w:val="0"/>
          <w:lang w:eastAsia="zh-CN"/>
        </w:rPr>
      </w:pPr>
      <w:r>
        <w:rPr>
          <w:spacing w:val="1"/>
          <w:lang w:eastAsia="zh-CN"/>
        </w:rPr>
        <w:t>（</w:t>
      </w:r>
      <w:r w:rsidR="00166D67" w:rsidRPr="00166D67">
        <w:rPr>
          <w:rFonts w:hint="eastAsia"/>
          <w:spacing w:val="1"/>
          <w:lang w:eastAsia="zh-CN"/>
        </w:rPr>
        <w:t>依照《国家重点研发计划管理暂行办法》和《国家重点研发计划资金管理办法》等，制定各项目管理和经费管理办法以及细则，包括相关过程管理流程、课题间和课题内的研究和管理交流机制、定期开展学术研讨会的机制、成果和数据共享机制、知识产权管理、经费管理机制（经</w:t>
      </w:r>
      <w:r w:rsidR="00166D67">
        <w:rPr>
          <w:rFonts w:hint="eastAsia"/>
          <w:spacing w:val="1"/>
          <w:lang w:eastAsia="zh-CN"/>
        </w:rPr>
        <w:t>费拨付、经费调剂、劳务费管理、间接经费管理以及结余经费管理）等</w:t>
      </w:r>
      <w:r>
        <w:rPr>
          <w:spacing w:val="1"/>
          <w:lang w:eastAsia="zh-CN"/>
        </w:rPr>
        <w:t>）</w:t>
      </w:r>
    </w:p>
    <w:p w:rsidR="00755A16" w:rsidRDefault="00755A16">
      <w:pPr>
        <w:spacing w:before="9"/>
        <w:rPr>
          <w:rFonts w:ascii="Microsoft JhengHei" w:eastAsia="Microsoft JhengHei" w:hAnsi="Microsoft JhengHei" w:cs="Microsoft JhengHei"/>
          <w:b/>
          <w:bCs/>
          <w:sz w:val="24"/>
          <w:szCs w:val="24"/>
          <w:lang w:eastAsia="zh-CN"/>
        </w:rPr>
      </w:pPr>
    </w:p>
    <w:p w:rsidR="00755A16" w:rsidRDefault="007C390F" w:rsidP="008141B4">
      <w:pPr>
        <w:ind w:right="71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eastAsia="zh-CN"/>
        </w:rPr>
        <w:t>“</w:t>
      </w:r>
      <w:r w:rsidR="008141B4">
        <w:rPr>
          <w:rFonts w:asciiTheme="minorEastAsia" w:hAnsiTheme="minorEastAsia" w:cs="Microsoft JhengHei" w:hint="eastAsia"/>
          <w:b/>
          <w:bCs/>
          <w:spacing w:val="1"/>
          <w:sz w:val="32"/>
          <w:szCs w:val="32"/>
          <w:lang w:eastAsia="zh-CN"/>
        </w:rPr>
        <w:t>XXXX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eastAsia="zh-CN"/>
        </w:rPr>
        <w:t>”</w:t>
      </w:r>
      <w:r w:rsidR="008141B4">
        <w:rPr>
          <w:rFonts w:ascii="Microsoft JhengHei" w:eastAsia="Microsoft JhengHei" w:hAnsi="Microsoft JhengHei" w:cs="Microsoft JhengHei"/>
          <w:b/>
          <w:bCs/>
          <w:spacing w:val="1"/>
          <w:sz w:val="32"/>
          <w:szCs w:val="32"/>
          <w:lang w:eastAsia="zh-CN"/>
        </w:rPr>
        <w:t>项目实施</w:t>
      </w:r>
      <w:r>
        <w:rPr>
          <w:rFonts w:ascii="Microsoft JhengHei" w:eastAsia="Microsoft JhengHei" w:hAnsi="Microsoft JhengHei" w:cs="Microsoft JhengHei"/>
          <w:b/>
          <w:bCs/>
          <w:spacing w:val="1"/>
          <w:sz w:val="32"/>
          <w:szCs w:val="32"/>
          <w:lang w:eastAsia="zh-CN"/>
        </w:rPr>
        <w:t>规则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eastAsia="zh-CN"/>
        </w:rPr>
        <w:t>(</w:t>
      </w:r>
      <w:r>
        <w:rPr>
          <w:rFonts w:ascii="Microsoft JhengHei" w:eastAsia="Microsoft JhengHei" w:hAnsi="Microsoft JhengHei" w:cs="Microsoft JhengHei"/>
          <w:b/>
          <w:bCs/>
          <w:spacing w:val="1"/>
          <w:sz w:val="32"/>
          <w:szCs w:val="32"/>
          <w:lang w:eastAsia="zh-CN"/>
        </w:rPr>
        <w:t>草案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eastAsia="zh-CN"/>
        </w:rPr>
        <w:t>)</w:t>
      </w:r>
    </w:p>
    <w:p w:rsidR="00755A16" w:rsidRDefault="00755A16">
      <w:pPr>
        <w:rPr>
          <w:rFonts w:ascii="Times New Roman" w:eastAsia="Times New Roman" w:hAnsi="Times New Roman" w:cs="Times New Roman"/>
          <w:b/>
          <w:bCs/>
          <w:sz w:val="34"/>
          <w:szCs w:val="34"/>
          <w:lang w:eastAsia="zh-CN"/>
        </w:rPr>
      </w:pPr>
    </w:p>
    <w:p w:rsidR="00755A16" w:rsidRDefault="007C390F">
      <w:pPr>
        <w:spacing w:line="360" w:lineRule="auto"/>
        <w:ind w:left="131" w:right="201"/>
        <w:jc w:val="center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1"/>
          <w:sz w:val="32"/>
          <w:szCs w:val="32"/>
          <w:lang w:eastAsia="zh-CN"/>
        </w:rPr>
        <w:t>第一章</w:t>
      </w:r>
      <w:r>
        <w:rPr>
          <w:rFonts w:ascii="Microsoft JhengHei" w:eastAsia="Microsoft JhengHei" w:hAnsi="Microsoft JhengHei" w:cs="Microsoft JhengHei"/>
          <w:b/>
          <w:bCs/>
          <w:spacing w:val="67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2"/>
          <w:sz w:val="32"/>
          <w:szCs w:val="32"/>
          <w:lang w:eastAsia="zh-CN"/>
        </w:rPr>
        <w:t>总则</w:t>
      </w:r>
    </w:p>
    <w:p w:rsidR="00755A16" w:rsidRPr="008141B4" w:rsidRDefault="007C390F" w:rsidP="00355F6A">
      <w:pPr>
        <w:pStyle w:val="a3"/>
        <w:spacing w:line="360" w:lineRule="auto"/>
        <w:ind w:right="116" w:firstLine="643"/>
        <w:jc w:val="both"/>
        <w:rPr>
          <w:spacing w:val="7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6"/>
          <w:lang w:eastAsia="zh-CN"/>
        </w:rPr>
        <w:t>第一条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zh-CN"/>
        </w:rPr>
        <w:t xml:space="preserve"> 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为保障国家重点研发计划项目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“</w:t>
      </w:r>
      <w:r w:rsidR="008141B4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XXXX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”</w:t>
      </w:r>
      <w:r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（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以下简称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“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项目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”</w:t>
      </w:r>
      <w:r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）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顺利实施，项目目标有效达成，依据</w:t>
      </w:r>
      <w:r w:rsidR="008141B4"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《</w:t>
      </w:r>
      <w:r w:rsidR="008141B4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国家重点研发计划管理暂行办法</w:t>
      </w:r>
      <w:r w:rsidR="008141B4"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》</w:t>
      </w:r>
      <w:r w:rsidR="008141B4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（国</w:t>
      </w:r>
      <w:proofErr w:type="gramStart"/>
      <w:r w:rsidR="008141B4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科发资〔2024〕</w:t>
      </w:r>
      <w:proofErr w:type="gramEnd"/>
      <w:r w:rsidR="008141B4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28号）、《国家重点研发计划资金管理办法》的通知（</w:t>
      </w:r>
      <w:proofErr w:type="gramStart"/>
      <w:r w:rsidR="008141B4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财教</w:t>
      </w:r>
      <w:bookmarkStart w:id="7" w:name="OLE_LINK8"/>
      <w:bookmarkStart w:id="8" w:name="OLE_LINK9"/>
      <w:r w:rsidR="008141B4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〔2025〕</w:t>
      </w:r>
      <w:bookmarkEnd w:id="7"/>
      <w:bookmarkEnd w:id="8"/>
      <w:proofErr w:type="gramEnd"/>
      <w:r w:rsidR="008141B4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2号）、《中国科学院半导体研究所重大科技任务管理办法》（</w:t>
      </w:r>
      <w:proofErr w:type="gramStart"/>
      <w:r w:rsidR="008141B4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半发科技字</w:t>
      </w:r>
      <w:proofErr w:type="gramEnd"/>
      <w:r w:rsidR="008141B4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〔2023〕16号）</w:t>
      </w:r>
      <w:r w:rsidR="00355F6A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XXXXXX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等有关文件的要求与精神，特制订本《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“</w:t>
      </w:r>
      <w:r w:rsidR="00945EC3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XXX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”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项目管理规则》(以下简称《规则》)。</w:t>
      </w:r>
    </w:p>
    <w:p w:rsidR="00755A16" w:rsidRPr="00945EC3" w:rsidRDefault="007C390F">
      <w:pPr>
        <w:pStyle w:val="a3"/>
        <w:spacing w:line="360" w:lineRule="auto"/>
        <w:ind w:firstLine="643"/>
        <w:jc w:val="both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第二条</w:t>
      </w:r>
      <w:r>
        <w:rPr>
          <w:rFonts w:ascii="Microsoft JhengHei" w:eastAsia="Microsoft JhengHei" w:hAnsi="Microsoft JhengHei" w:cs="Microsoft JhengHei"/>
          <w:b/>
          <w:bCs/>
          <w:spacing w:val="6"/>
          <w:lang w:eastAsia="zh-CN"/>
        </w:rPr>
        <w:t xml:space="preserve"> 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本《规则》明确了参与各方的基本职责、项目过程</w:t>
      </w:r>
    </w:p>
    <w:p w:rsidR="00755A16" w:rsidRPr="00945EC3" w:rsidRDefault="007C390F">
      <w:pPr>
        <w:pStyle w:val="a3"/>
        <w:spacing w:line="360" w:lineRule="auto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管理及资金管理的要求，参与各方需严格遵守。</w:t>
      </w:r>
    </w:p>
    <w:p w:rsidR="00755A16" w:rsidRDefault="00755A16">
      <w:pPr>
        <w:spacing w:line="360" w:lineRule="auto"/>
        <w:rPr>
          <w:rFonts w:ascii="宋体" w:eastAsia="宋体" w:hAnsi="宋体" w:cs="宋体"/>
          <w:sz w:val="32"/>
          <w:szCs w:val="32"/>
          <w:lang w:eastAsia="zh-CN"/>
        </w:rPr>
      </w:pPr>
    </w:p>
    <w:p w:rsidR="00755A16" w:rsidRDefault="00755A16">
      <w:pPr>
        <w:spacing w:line="360" w:lineRule="auto"/>
        <w:rPr>
          <w:rFonts w:ascii="宋体" w:eastAsia="宋体" w:hAnsi="宋体" w:cs="宋体"/>
          <w:sz w:val="23"/>
          <w:szCs w:val="23"/>
          <w:lang w:eastAsia="zh-CN"/>
        </w:rPr>
      </w:pPr>
    </w:p>
    <w:p w:rsidR="00755A16" w:rsidRDefault="007C390F">
      <w:pPr>
        <w:pStyle w:val="3"/>
        <w:spacing w:line="360" w:lineRule="auto"/>
        <w:ind w:left="2999"/>
        <w:rPr>
          <w:rFonts w:eastAsiaTheme="minorEastAsia"/>
          <w:b w:val="0"/>
          <w:bCs w:val="0"/>
          <w:lang w:eastAsia="zh-CN"/>
        </w:rPr>
      </w:pPr>
      <w:r>
        <w:rPr>
          <w:spacing w:val="1"/>
          <w:lang w:eastAsia="zh-CN"/>
        </w:rPr>
        <w:t>第二章</w:t>
      </w:r>
      <w:r>
        <w:rPr>
          <w:spacing w:val="54"/>
          <w:lang w:eastAsia="zh-CN"/>
        </w:rPr>
        <w:t xml:space="preserve"> </w:t>
      </w:r>
      <w:r>
        <w:rPr>
          <w:spacing w:val="1"/>
          <w:lang w:eastAsia="zh-CN"/>
        </w:rPr>
        <w:t>各方主体责任</w:t>
      </w:r>
    </w:p>
    <w:p w:rsidR="00755A16" w:rsidRPr="00945EC3" w:rsidRDefault="007C390F" w:rsidP="00945EC3">
      <w:pPr>
        <w:pStyle w:val="a3"/>
        <w:spacing w:line="360" w:lineRule="auto"/>
        <w:ind w:firstLine="643"/>
        <w:jc w:val="both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8"/>
          <w:lang w:eastAsia="zh-CN"/>
        </w:rPr>
        <w:lastRenderedPageBreak/>
        <w:t>第三条</w:t>
      </w:r>
      <w:r>
        <w:rPr>
          <w:rFonts w:ascii="Microsoft JhengHei" w:eastAsia="Microsoft JhengHei" w:hAnsi="Microsoft JhengHei" w:cs="Microsoft JhengHei"/>
          <w:b/>
          <w:bCs/>
          <w:spacing w:val="47"/>
          <w:lang w:eastAsia="zh-CN"/>
        </w:rPr>
        <w:t xml:space="preserve"> 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项目牵头单位(课题承担单位)是项目(课题)实施和 资金管理使用的责任主体，按照法人管理责任制要求，在项目(课题)任务的具体实施、经费使用、内控、监督等方面承担管理职责，并为项目(课题)负责人开展工作创造条件，确保项目(课题) 任务及预定目标的顺利完成。</w:t>
      </w:r>
    </w:p>
    <w:p w:rsidR="00755A16" w:rsidRPr="00945EC3" w:rsidRDefault="00945EC3" w:rsidP="00945EC3">
      <w:pPr>
        <w:pStyle w:val="a3"/>
        <w:spacing w:line="360" w:lineRule="auto"/>
        <w:ind w:leftChars="47" w:left="103" w:firstLineChars="200" w:firstLine="640"/>
        <w:jc w:val="both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 w:rsidRPr="00945EC3">
        <w:rPr>
          <w:rFonts w:ascii="黑体" w:eastAsia="黑体" w:hAnsi="黑体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D15C5E" wp14:editId="4DD17E9B">
                <wp:simplePos x="0" y="0"/>
                <wp:positionH relativeFrom="column">
                  <wp:posOffset>-1814</wp:posOffset>
                </wp:positionH>
                <wp:positionV relativeFrom="paragraph">
                  <wp:posOffset>737689</wp:posOffset>
                </wp:positionV>
                <wp:extent cx="5841365" cy="1531257"/>
                <wp:effectExtent l="0" t="0" r="6985" b="12065"/>
                <wp:wrapNone/>
                <wp:docPr id="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1365" cy="153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C390F" w:rsidRDefault="007C390F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-.15pt;margin-top:58.1pt;width:459.95pt;height:120.5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" filled="f" stroked="f">
                <v:textbox inset="0,0,0,0">
                  <w:txbxContent>
                    <w:p w:rsidR="007C390F" w:rsidRDefault="007C390F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90F"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本项目牵头单位为</w:t>
      </w:r>
      <w:r w:rsidR="007C390F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中国科学院半导体研究所</w:t>
      </w:r>
      <w:r w:rsidR="007C390F"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 xml:space="preserve">。本项目包括 </w:t>
      </w:r>
      <w:r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X</w:t>
      </w:r>
      <w:proofErr w:type="gramStart"/>
      <w:r w:rsidR="007C390F"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个</w:t>
      </w:r>
      <w:proofErr w:type="gramEnd"/>
      <w:r w:rsidR="007C390F"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课题。</w:t>
      </w:r>
    </w:p>
    <w:p w:rsidR="00755A16" w:rsidRPr="00945EC3" w:rsidRDefault="007C390F" w:rsidP="00945EC3">
      <w:pPr>
        <w:pStyle w:val="a3"/>
        <w:spacing w:beforeLines="50" w:before="120" w:afterLines="50" w:after="120"/>
        <w:ind w:left="0"/>
        <w:jc w:val="center"/>
        <w:rPr>
          <w:rFonts w:ascii="Times New Roman" w:eastAsiaTheme="minorEastAsia" w:hAnsi="Times New Roman" w:cs="Times New Roman"/>
          <w:lang w:eastAsia="zh-CN"/>
        </w:rPr>
      </w:pPr>
      <w:r w:rsidRPr="00945EC3">
        <w:rPr>
          <w:rFonts w:ascii="黑体" w:eastAsia="黑体" w:hAnsi="黑体"/>
          <w:lang w:eastAsia="zh-CN"/>
        </w:rPr>
        <w:t>课题承担及参与单位如下表</w:t>
      </w:r>
    </w:p>
    <w:tbl>
      <w:tblPr>
        <w:tblStyle w:val="TableNormal"/>
        <w:tblpPr w:leftFromText="180" w:rightFromText="180" w:vertAnchor="text" w:horzAnchor="margin" w:tblpXSpec="center" w:tblpY="28"/>
        <w:tblW w:w="927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264"/>
        <w:gridCol w:w="1800"/>
        <w:gridCol w:w="1813"/>
        <w:gridCol w:w="1813"/>
      </w:tblGrid>
      <w:tr w:rsidR="00755A16" w:rsidTr="00945EC3">
        <w:trPr>
          <w:trHeight w:hRule="exact" w:val="578"/>
          <w:jc w:val="center"/>
        </w:trPr>
        <w:tc>
          <w:tcPr>
            <w:tcW w:w="1586" w:type="dxa"/>
            <w:vAlign w:val="center"/>
          </w:tcPr>
          <w:p w:rsidR="00755A16" w:rsidRPr="00945EC3" w:rsidRDefault="007C390F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spellStart"/>
            <w:r w:rsidRPr="00945EC3">
              <w:rPr>
                <w:rFonts w:ascii="仿宋_GB2312" w:eastAsia="仿宋_GB2312" w:hAnsi="宋体" w:cs="宋体" w:hint="eastAsia"/>
                <w:sz w:val="28"/>
                <w:szCs w:val="28"/>
              </w:rPr>
              <w:t>课题编号</w:t>
            </w:r>
            <w:proofErr w:type="spellEnd"/>
          </w:p>
        </w:tc>
        <w:tc>
          <w:tcPr>
            <w:tcW w:w="2264" w:type="dxa"/>
            <w:vAlign w:val="center"/>
          </w:tcPr>
          <w:p w:rsidR="00755A16" w:rsidRPr="00945EC3" w:rsidRDefault="007C390F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spellStart"/>
            <w:r w:rsidRPr="00945EC3">
              <w:rPr>
                <w:rFonts w:ascii="仿宋_GB2312" w:eastAsia="仿宋_GB2312" w:hAnsi="宋体" w:cs="宋体" w:hint="eastAsia"/>
                <w:sz w:val="28"/>
                <w:szCs w:val="28"/>
              </w:rPr>
              <w:t>课题名称</w:t>
            </w:r>
            <w:proofErr w:type="spellEnd"/>
          </w:p>
        </w:tc>
        <w:tc>
          <w:tcPr>
            <w:tcW w:w="1800" w:type="dxa"/>
            <w:vAlign w:val="center"/>
          </w:tcPr>
          <w:p w:rsidR="00755A16" w:rsidRPr="00945EC3" w:rsidRDefault="007C390F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spellStart"/>
            <w:r w:rsidRPr="00945EC3">
              <w:rPr>
                <w:rFonts w:ascii="仿宋_GB2312" w:eastAsia="仿宋_GB2312" w:hAnsi="宋体" w:cs="宋体" w:hint="eastAsia"/>
                <w:sz w:val="28"/>
                <w:szCs w:val="28"/>
              </w:rPr>
              <w:t>承担单位</w:t>
            </w:r>
            <w:proofErr w:type="spellEnd"/>
          </w:p>
        </w:tc>
        <w:tc>
          <w:tcPr>
            <w:tcW w:w="1813" w:type="dxa"/>
            <w:vAlign w:val="center"/>
          </w:tcPr>
          <w:p w:rsidR="00755A16" w:rsidRPr="00945EC3" w:rsidRDefault="007C390F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  <w:r w:rsidRPr="00945EC3"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>参与单位</w:t>
            </w:r>
          </w:p>
        </w:tc>
        <w:tc>
          <w:tcPr>
            <w:tcW w:w="1813" w:type="dxa"/>
            <w:vAlign w:val="center"/>
          </w:tcPr>
          <w:p w:rsidR="00755A16" w:rsidRPr="00945EC3" w:rsidRDefault="007C390F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  <w:r w:rsidRPr="00945EC3"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>课题负责人</w:t>
            </w:r>
          </w:p>
        </w:tc>
      </w:tr>
      <w:tr w:rsidR="00945EC3" w:rsidTr="00945EC3">
        <w:trPr>
          <w:trHeight w:hRule="exact" w:val="558"/>
          <w:jc w:val="center"/>
        </w:trPr>
        <w:tc>
          <w:tcPr>
            <w:tcW w:w="1586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813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</w:p>
        </w:tc>
      </w:tr>
      <w:tr w:rsidR="00945EC3" w:rsidTr="00945EC3">
        <w:trPr>
          <w:trHeight w:hRule="exact" w:val="564"/>
          <w:jc w:val="center"/>
        </w:trPr>
        <w:tc>
          <w:tcPr>
            <w:tcW w:w="1586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813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</w:p>
        </w:tc>
      </w:tr>
      <w:tr w:rsidR="00945EC3" w:rsidTr="00945EC3">
        <w:trPr>
          <w:trHeight w:hRule="exact" w:val="556"/>
          <w:jc w:val="center"/>
        </w:trPr>
        <w:tc>
          <w:tcPr>
            <w:tcW w:w="1586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813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</w:p>
        </w:tc>
      </w:tr>
      <w:tr w:rsidR="00945EC3" w:rsidTr="00945EC3">
        <w:trPr>
          <w:trHeight w:hRule="exact" w:val="548"/>
          <w:jc w:val="center"/>
        </w:trPr>
        <w:tc>
          <w:tcPr>
            <w:tcW w:w="1586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813" w:type="dxa"/>
            <w:vAlign w:val="center"/>
          </w:tcPr>
          <w:p w:rsidR="00945EC3" w:rsidRPr="00945EC3" w:rsidRDefault="00945EC3">
            <w:pPr>
              <w:pStyle w:val="TableParagraph"/>
              <w:spacing w:before="4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</w:p>
        </w:tc>
      </w:tr>
    </w:tbl>
    <w:p w:rsidR="00945EC3" w:rsidRPr="00945EC3" w:rsidRDefault="00945EC3">
      <w:pPr>
        <w:rPr>
          <w:rFonts w:ascii="Times New Roman" w:hAnsi="Times New Roman" w:cs="Times New Roman"/>
          <w:sz w:val="34"/>
          <w:szCs w:val="34"/>
          <w:lang w:eastAsia="zh-CN"/>
        </w:rPr>
      </w:pPr>
    </w:p>
    <w:p w:rsidR="00755A16" w:rsidRDefault="00755A16">
      <w:pPr>
        <w:rPr>
          <w:rFonts w:ascii="Times New Roman" w:eastAsia="Times New Roman" w:hAnsi="Times New Roman" w:cs="Times New Roman"/>
          <w:sz w:val="34"/>
          <w:szCs w:val="34"/>
          <w:lang w:eastAsia="zh-CN"/>
        </w:rPr>
      </w:pPr>
    </w:p>
    <w:p w:rsidR="00755A16" w:rsidRDefault="007C390F">
      <w:pPr>
        <w:pStyle w:val="a3"/>
        <w:spacing w:line="360" w:lineRule="auto"/>
        <w:ind w:left="384" w:right="151" w:firstLine="643"/>
        <w:jc w:val="both"/>
        <w:rPr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4"/>
          <w:lang w:eastAsia="zh-CN"/>
        </w:rPr>
        <w:t>第</w:t>
      </w: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四</w:t>
      </w:r>
      <w:r>
        <w:rPr>
          <w:rFonts w:ascii="Microsoft JhengHei" w:eastAsia="Microsoft JhengHei" w:hAnsi="Microsoft JhengHei" w:cs="Microsoft JhengHei"/>
          <w:b/>
          <w:bCs/>
          <w:lang w:eastAsia="zh-CN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29"/>
          <w:lang w:eastAsia="zh-CN"/>
        </w:rPr>
        <w:t xml:space="preserve"> 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本项目负责人</w:t>
      </w:r>
      <w:r w:rsidR="00945EC3"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XXX</w:t>
      </w:r>
      <w:r w:rsidR="00945EC3"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，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对项目目标的完成负直接责任，负责项目研究方向把控、资源调度和研究进度协调，确保高质量完成项目任务。</w:t>
      </w:r>
    </w:p>
    <w:p w:rsidR="00755A16" w:rsidRPr="00945EC3" w:rsidRDefault="007C390F" w:rsidP="00945EC3">
      <w:pPr>
        <w:pStyle w:val="a3"/>
        <w:spacing w:line="360" w:lineRule="auto"/>
        <w:ind w:left="384" w:firstLine="643"/>
        <w:jc w:val="both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4"/>
          <w:lang w:eastAsia="zh-CN"/>
        </w:rPr>
        <w:t>第</w:t>
      </w: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五</w:t>
      </w:r>
      <w:r>
        <w:rPr>
          <w:rFonts w:ascii="Microsoft JhengHei" w:eastAsia="Microsoft JhengHei" w:hAnsi="Microsoft JhengHei" w:cs="Microsoft JhengHei"/>
          <w:b/>
          <w:bCs/>
          <w:lang w:eastAsia="zh-CN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6"/>
          <w:lang w:eastAsia="zh-CN"/>
        </w:rPr>
        <w:t xml:space="preserve"> 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课题负责人全面负责课题的研究工作，协调并监督各参与单位严格按照任务要求开展研究工作，定期向项目负责人汇报课题执行情况。</w:t>
      </w:r>
    </w:p>
    <w:p w:rsidR="00755A16" w:rsidRPr="00945EC3" w:rsidRDefault="007C390F" w:rsidP="00945EC3">
      <w:pPr>
        <w:pStyle w:val="a3"/>
        <w:spacing w:line="360" w:lineRule="auto"/>
        <w:ind w:left="384" w:firstLine="643"/>
        <w:jc w:val="both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第六条</w:t>
      </w:r>
      <w:r>
        <w:rPr>
          <w:rFonts w:ascii="Microsoft JhengHei" w:eastAsia="Microsoft JhengHei" w:hAnsi="Microsoft JhengHei" w:cs="Microsoft JhengHei"/>
          <w:b/>
          <w:bCs/>
          <w:spacing w:val="6"/>
          <w:lang w:eastAsia="zh-CN"/>
        </w:rPr>
        <w:t xml:space="preserve"> </w:t>
      </w:r>
      <w:r w:rsidRPr="00945EC3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项目负责人牵头设立</w:t>
      </w:r>
      <w:r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项目管理办公室和专家组</w:t>
      </w:r>
      <w:r w:rsid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。</w:t>
      </w:r>
      <w:r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项目管理办公室由项目组织单位有关管理人员和课题负责人组</w:t>
      </w:r>
      <w:r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lastRenderedPageBreak/>
        <w:t>成，负责项目的日常管理工作，主要包括项目执行过程管理，数据资料汇总，依据任务书的要求对各参加单位承担的工作进行检查和监督。</w:t>
      </w:r>
    </w:p>
    <w:p w:rsidR="0038160E" w:rsidRDefault="007C390F" w:rsidP="00945EC3">
      <w:pPr>
        <w:pStyle w:val="a3"/>
        <w:spacing w:line="360" w:lineRule="auto"/>
        <w:ind w:left="384" w:firstLine="643"/>
        <w:jc w:val="both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专家组由项目所在领域的技术专家、</w:t>
      </w:r>
      <w:r w:rsid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财务</w:t>
      </w:r>
      <w:r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专家、管理专家等组成，对项目的研究方案和重大技术问题等提供</w:t>
      </w:r>
      <w:r w:rsidR="0038160E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指导</w:t>
      </w:r>
      <w:r w:rsidRPr="00945EC3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。</w:t>
      </w:r>
    </w:p>
    <w:p w:rsidR="00755A16" w:rsidRDefault="00755A16">
      <w:pPr>
        <w:spacing w:line="360" w:lineRule="auto"/>
        <w:ind w:right="237"/>
        <w:jc w:val="right"/>
        <w:rPr>
          <w:rFonts w:ascii="宋体" w:eastAsia="宋体" w:hAnsi="宋体" w:cs="宋体"/>
          <w:sz w:val="30"/>
          <w:szCs w:val="30"/>
          <w:lang w:eastAsia="zh-CN"/>
        </w:rPr>
      </w:pPr>
    </w:p>
    <w:p w:rsidR="00755A16" w:rsidRDefault="007C390F">
      <w:pPr>
        <w:pStyle w:val="3"/>
        <w:spacing w:line="360" w:lineRule="auto"/>
        <w:ind w:left="196" w:right="231"/>
        <w:jc w:val="center"/>
        <w:rPr>
          <w:b w:val="0"/>
          <w:bCs w:val="0"/>
          <w:lang w:eastAsia="zh-CN"/>
        </w:rPr>
      </w:pPr>
      <w:r>
        <w:rPr>
          <w:spacing w:val="1"/>
          <w:lang w:eastAsia="zh-CN"/>
        </w:rPr>
        <w:t>第三章</w:t>
      </w:r>
      <w:r>
        <w:rPr>
          <w:spacing w:val="54"/>
          <w:lang w:eastAsia="zh-CN"/>
        </w:rPr>
        <w:t xml:space="preserve"> </w:t>
      </w:r>
      <w:r>
        <w:rPr>
          <w:spacing w:val="1"/>
          <w:lang w:eastAsia="zh-CN"/>
        </w:rPr>
        <w:t>项目过程管理</w:t>
      </w:r>
    </w:p>
    <w:p w:rsidR="00755A16" w:rsidRDefault="007C390F">
      <w:pPr>
        <w:pStyle w:val="a3"/>
        <w:spacing w:line="360" w:lineRule="auto"/>
        <w:ind w:left="224" w:right="254" w:firstLine="643"/>
        <w:jc w:val="both"/>
        <w:rPr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1"/>
          <w:lang w:eastAsia="zh-CN"/>
        </w:rPr>
        <w:t>第七条</w:t>
      </w:r>
      <w:r>
        <w:rPr>
          <w:rFonts w:ascii="Microsoft JhengHei" w:eastAsia="Microsoft JhengHei" w:hAnsi="Microsoft JhengHei" w:cs="Microsoft JhengHei"/>
          <w:b/>
          <w:bCs/>
          <w:spacing w:val="36"/>
          <w:lang w:eastAsia="zh-CN"/>
        </w:rPr>
        <w:t xml:space="preserve"> </w:t>
      </w:r>
      <w:r w:rsidRPr="0038160E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预算执行。</w:t>
      </w:r>
    </w:p>
    <w:p w:rsidR="00755A16" w:rsidRPr="0038160E" w:rsidRDefault="007C390F">
      <w:pPr>
        <w:pStyle w:val="a3"/>
        <w:spacing w:line="360" w:lineRule="auto"/>
        <w:ind w:left="224" w:right="254" w:firstLine="643"/>
        <w:jc w:val="both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 w:rsidRPr="0038160E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根据</w:t>
      </w:r>
      <w:r w:rsidR="0038160E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管理</w:t>
      </w:r>
      <w:r w:rsidR="0038160E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机构</w:t>
      </w:r>
      <w:r w:rsidRPr="0038160E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 xml:space="preserve">的年度拨款额度及年度预算安排，项目牵头单位在收到下达的项目经费后需在 1 </w:t>
      </w:r>
      <w:proofErr w:type="gramStart"/>
      <w:r w:rsidRPr="0038160E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个</w:t>
      </w:r>
      <w:proofErr w:type="gramEnd"/>
      <w:r w:rsidRPr="0038160E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 xml:space="preserve">月内将课题经费转拨至课题承担单位，课题承担单位收到课题经费后需在1 </w:t>
      </w:r>
      <w:proofErr w:type="gramStart"/>
      <w:r w:rsidRPr="0038160E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个</w:t>
      </w:r>
      <w:proofErr w:type="gramEnd"/>
      <w:r w:rsidRPr="0038160E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月内转拨至各参与单位。各参与单位须严格按任务书所述预算执行。</w:t>
      </w:r>
    </w:p>
    <w:p w:rsidR="00755A16" w:rsidRDefault="007C390F">
      <w:pPr>
        <w:pStyle w:val="a3"/>
        <w:spacing w:line="360" w:lineRule="auto"/>
        <w:ind w:left="224" w:firstLine="643"/>
        <w:jc w:val="both"/>
        <w:rPr>
          <w:spacing w:val="2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4"/>
          <w:lang w:eastAsia="zh-CN"/>
        </w:rPr>
        <w:t>第</w:t>
      </w: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八</w:t>
      </w:r>
      <w:r>
        <w:rPr>
          <w:rFonts w:ascii="Microsoft JhengHei" w:eastAsia="Microsoft JhengHei" w:hAnsi="Microsoft JhengHei" w:cs="Microsoft JhengHei"/>
          <w:b/>
          <w:bCs/>
          <w:lang w:eastAsia="zh-CN"/>
        </w:rPr>
        <w:t>条</w:t>
      </w:r>
      <w:r w:rsidRPr="0038160E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 xml:space="preserve"> 定期汇报。</w:t>
      </w:r>
    </w:p>
    <w:p w:rsidR="00755A16" w:rsidRPr="0038160E" w:rsidRDefault="00BA3F70">
      <w:pPr>
        <w:pStyle w:val="a3"/>
        <w:spacing w:line="360" w:lineRule="auto"/>
        <w:ind w:left="224" w:firstLine="643"/>
        <w:jc w:val="both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XXX</w:t>
      </w:r>
    </w:p>
    <w:p w:rsidR="00755A16" w:rsidRDefault="007C390F">
      <w:pPr>
        <w:pStyle w:val="a3"/>
        <w:spacing w:line="360" w:lineRule="auto"/>
        <w:ind w:left="102" w:firstLine="643"/>
        <w:rPr>
          <w:rFonts w:ascii="Times New Roman" w:eastAsia="Times New Roman" w:hAnsi="Times New Roman" w:cs="Times New Roman"/>
          <w:spacing w:val="10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8"/>
          <w:lang w:eastAsia="zh-CN"/>
        </w:rPr>
        <w:t>第九条</w:t>
      </w:r>
      <w:r>
        <w:rPr>
          <w:rFonts w:ascii="Microsoft JhengHei" w:eastAsia="Microsoft JhengHei" w:hAnsi="Microsoft JhengHei" w:cs="Microsoft JhengHei"/>
          <w:b/>
          <w:bCs/>
          <w:spacing w:val="27"/>
          <w:lang w:eastAsia="zh-CN"/>
        </w:rPr>
        <w:t xml:space="preserve"> </w:t>
      </w:r>
      <w:r w:rsidRPr="00F62054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年度报告</w:t>
      </w:r>
      <w:r w:rsidRPr="00F62054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。</w:t>
      </w:r>
    </w:p>
    <w:p w:rsidR="00755A16" w:rsidRPr="00F62054" w:rsidRDefault="00BA3F70">
      <w:pPr>
        <w:pStyle w:val="a3"/>
        <w:spacing w:line="360" w:lineRule="auto"/>
        <w:ind w:left="102" w:firstLine="643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XXX</w:t>
      </w:r>
    </w:p>
    <w:p w:rsidR="00755A16" w:rsidRDefault="007C390F">
      <w:pPr>
        <w:pStyle w:val="a3"/>
        <w:spacing w:line="360" w:lineRule="auto"/>
        <w:ind w:left="102" w:firstLine="643"/>
        <w:rPr>
          <w:spacing w:val="2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4"/>
          <w:lang w:eastAsia="zh-CN"/>
        </w:rPr>
        <w:t>第</w:t>
      </w: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十</w:t>
      </w:r>
      <w:r>
        <w:rPr>
          <w:rFonts w:ascii="Microsoft JhengHei" w:eastAsia="Microsoft JhengHei" w:hAnsi="Microsoft JhengHei" w:cs="Microsoft JhengHei"/>
          <w:b/>
          <w:bCs/>
          <w:lang w:eastAsia="zh-CN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6"/>
          <w:lang w:eastAsia="zh-CN"/>
        </w:rPr>
        <w:t xml:space="preserve"> </w:t>
      </w:r>
      <w:r w:rsidRPr="00BA3F70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重大事项报告。</w:t>
      </w:r>
    </w:p>
    <w:p w:rsidR="00755A16" w:rsidRPr="00F62054" w:rsidRDefault="00BA3F70" w:rsidP="00F62054">
      <w:pPr>
        <w:pStyle w:val="a3"/>
        <w:spacing w:line="360" w:lineRule="auto"/>
        <w:ind w:left="102" w:firstLine="643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XXX</w:t>
      </w:r>
    </w:p>
    <w:p w:rsidR="00166D67" w:rsidRPr="00166D67" w:rsidRDefault="007C390F" w:rsidP="00166D67">
      <w:pPr>
        <w:pStyle w:val="a3"/>
        <w:spacing w:line="360" w:lineRule="auto"/>
        <w:ind w:right="251" w:firstLine="643"/>
        <w:jc w:val="both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第十一条</w:t>
      </w:r>
      <w:r>
        <w:rPr>
          <w:rFonts w:ascii="Microsoft JhengHei" w:eastAsia="Microsoft JhengHei" w:hAnsi="Microsoft JhengHei" w:cs="Microsoft JhengHei"/>
          <w:b/>
          <w:bCs/>
          <w:spacing w:val="28"/>
          <w:lang w:eastAsia="zh-CN"/>
        </w:rPr>
        <w:t xml:space="preserve"> </w:t>
      </w:r>
      <w:r w:rsidRPr="00BA3F70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项目调整。</w:t>
      </w:r>
    </w:p>
    <w:p w:rsidR="00BA3F70" w:rsidRPr="00BA3F70" w:rsidRDefault="00BA3F70" w:rsidP="00BA3F70">
      <w:pPr>
        <w:pStyle w:val="a3"/>
        <w:spacing w:line="360" w:lineRule="auto"/>
        <w:ind w:left="102" w:firstLine="643"/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</w:pPr>
      <w:r w:rsidRPr="00BA3F70"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XX</w:t>
      </w:r>
    </w:p>
    <w:p w:rsidR="00755A16" w:rsidRDefault="007C390F">
      <w:pPr>
        <w:spacing w:line="360" w:lineRule="auto"/>
        <w:ind w:left="745" w:firstLine="2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1"/>
          <w:sz w:val="32"/>
          <w:szCs w:val="32"/>
          <w:lang w:eastAsia="zh-CN"/>
        </w:rPr>
        <w:lastRenderedPageBreak/>
        <w:t>第十二条</w:t>
      </w:r>
      <w:r>
        <w:rPr>
          <w:rFonts w:ascii="Microsoft JhengHei" w:eastAsia="Microsoft JhengHei" w:hAnsi="Microsoft JhengHei" w:cs="Microsoft JhengHei"/>
          <w:b/>
          <w:bCs/>
          <w:spacing w:val="51"/>
          <w:sz w:val="32"/>
          <w:szCs w:val="32"/>
          <w:lang w:eastAsia="zh-CN"/>
        </w:rPr>
        <w:t xml:space="preserve"> </w:t>
      </w:r>
      <w:r w:rsidRPr="00BA3F70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成果管理。</w:t>
      </w:r>
    </w:p>
    <w:p w:rsidR="00755A16" w:rsidRDefault="00BA3F70" w:rsidP="00BA3F70">
      <w:pPr>
        <w:pStyle w:val="a3"/>
        <w:spacing w:line="360" w:lineRule="auto"/>
        <w:ind w:left="745"/>
        <w:rPr>
          <w:spacing w:val="1"/>
          <w:w w:val="95"/>
          <w:lang w:eastAsia="zh-CN"/>
        </w:rPr>
      </w:pPr>
      <w:r>
        <w:rPr>
          <w:rFonts w:hint="eastAsia"/>
          <w:spacing w:val="1"/>
          <w:w w:val="95"/>
          <w:lang w:eastAsia="zh-CN"/>
        </w:rPr>
        <w:t>XXX</w:t>
      </w:r>
    </w:p>
    <w:p w:rsidR="00166D67" w:rsidRDefault="00166D67" w:rsidP="00166D67">
      <w:pPr>
        <w:spacing w:line="360" w:lineRule="auto"/>
        <w:ind w:left="745" w:firstLine="2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1"/>
          <w:sz w:val="32"/>
          <w:szCs w:val="32"/>
          <w:lang w:eastAsia="zh-CN"/>
        </w:rPr>
        <w:t>第十</w:t>
      </w:r>
      <w:r>
        <w:rPr>
          <w:rFonts w:asciiTheme="minorEastAsia" w:hAnsiTheme="minorEastAsia" w:cs="Microsoft JhengHei" w:hint="eastAsia"/>
          <w:b/>
          <w:bCs/>
          <w:spacing w:val="1"/>
          <w:sz w:val="32"/>
          <w:szCs w:val="32"/>
          <w:lang w:eastAsia="zh-CN"/>
        </w:rPr>
        <w:t>三</w:t>
      </w:r>
      <w:r>
        <w:rPr>
          <w:rFonts w:ascii="Microsoft JhengHei" w:eastAsia="Microsoft JhengHei" w:hAnsi="Microsoft JhengHei" w:cs="Microsoft JhengHei"/>
          <w:b/>
          <w:bCs/>
          <w:spacing w:val="1"/>
          <w:sz w:val="32"/>
          <w:szCs w:val="32"/>
          <w:lang w:eastAsia="zh-CN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1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知识</w:t>
      </w:r>
      <w:r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产权</w:t>
      </w:r>
      <w:r w:rsidRPr="00BA3F70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管理。</w:t>
      </w:r>
    </w:p>
    <w:p w:rsidR="00166D67" w:rsidRDefault="00166D67" w:rsidP="00BA3F70">
      <w:pPr>
        <w:pStyle w:val="a3"/>
        <w:spacing w:line="360" w:lineRule="auto"/>
        <w:ind w:left="745"/>
        <w:rPr>
          <w:lang w:eastAsia="zh-CN"/>
        </w:rPr>
      </w:pPr>
      <w:r>
        <w:rPr>
          <w:lang w:eastAsia="zh-CN"/>
        </w:rPr>
        <w:t>XXX</w:t>
      </w:r>
    </w:p>
    <w:p w:rsidR="00166D67" w:rsidRDefault="00166D67" w:rsidP="00166D67">
      <w:pPr>
        <w:spacing w:line="360" w:lineRule="auto"/>
        <w:ind w:left="745" w:firstLine="2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1"/>
          <w:sz w:val="32"/>
          <w:szCs w:val="32"/>
          <w:lang w:eastAsia="zh-CN"/>
        </w:rPr>
        <w:t>第十</w:t>
      </w:r>
      <w:r>
        <w:rPr>
          <w:rFonts w:asciiTheme="minorEastAsia" w:hAnsiTheme="minorEastAsia" w:cs="Microsoft JhengHei" w:hint="eastAsia"/>
          <w:b/>
          <w:bCs/>
          <w:spacing w:val="1"/>
          <w:sz w:val="32"/>
          <w:szCs w:val="32"/>
          <w:lang w:eastAsia="zh-CN"/>
        </w:rPr>
        <w:t>四</w:t>
      </w:r>
      <w:r>
        <w:rPr>
          <w:rFonts w:ascii="Microsoft JhengHei" w:eastAsia="Microsoft JhengHei" w:hAnsi="Microsoft JhengHei" w:cs="Microsoft JhengHei"/>
          <w:b/>
          <w:bCs/>
          <w:spacing w:val="1"/>
          <w:sz w:val="32"/>
          <w:szCs w:val="32"/>
          <w:lang w:eastAsia="zh-CN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1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数据共享</w:t>
      </w:r>
      <w:r w:rsidRPr="00BA3F70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管理。</w:t>
      </w:r>
    </w:p>
    <w:p w:rsidR="00166D67" w:rsidRDefault="00166D67" w:rsidP="00166D67">
      <w:pPr>
        <w:pStyle w:val="a3"/>
        <w:spacing w:line="360" w:lineRule="auto"/>
        <w:ind w:left="745"/>
        <w:rPr>
          <w:lang w:eastAsia="zh-CN"/>
        </w:rPr>
      </w:pPr>
      <w:r>
        <w:rPr>
          <w:lang w:eastAsia="zh-CN"/>
        </w:rPr>
        <w:t>XXX</w:t>
      </w:r>
    </w:p>
    <w:p w:rsidR="00166D67" w:rsidRPr="00166D67" w:rsidRDefault="00166D67" w:rsidP="00BA3F70">
      <w:pPr>
        <w:pStyle w:val="a3"/>
        <w:spacing w:line="360" w:lineRule="auto"/>
        <w:ind w:left="745"/>
        <w:rPr>
          <w:lang w:eastAsia="zh-CN"/>
        </w:rPr>
      </w:pPr>
    </w:p>
    <w:p w:rsidR="00166D67" w:rsidRDefault="00166D67" w:rsidP="00166D67">
      <w:pPr>
        <w:spacing w:line="360" w:lineRule="auto"/>
        <w:ind w:left="745" w:firstLine="2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1"/>
          <w:sz w:val="32"/>
          <w:szCs w:val="32"/>
          <w:lang w:eastAsia="zh-CN"/>
        </w:rPr>
        <w:t>第十</w:t>
      </w:r>
      <w:r>
        <w:rPr>
          <w:rFonts w:asciiTheme="minorEastAsia" w:hAnsiTheme="minorEastAsia" w:cs="Microsoft JhengHei" w:hint="eastAsia"/>
          <w:b/>
          <w:bCs/>
          <w:spacing w:val="1"/>
          <w:sz w:val="32"/>
          <w:szCs w:val="32"/>
          <w:lang w:eastAsia="zh-CN"/>
        </w:rPr>
        <w:t>五</w:t>
      </w:r>
      <w:r>
        <w:rPr>
          <w:rFonts w:ascii="Microsoft JhengHei" w:eastAsia="Microsoft JhengHei" w:hAnsi="Microsoft JhengHei" w:cs="Microsoft JhengHei"/>
          <w:b/>
          <w:bCs/>
          <w:spacing w:val="1"/>
          <w:sz w:val="32"/>
          <w:szCs w:val="32"/>
          <w:lang w:eastAsia="zh-CN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1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Times New Roman" w:cs="Times New Roman" w:hint="eastAsia"/>
          <w:spacing w:val="3"/>
          <w:sz w:val="30"/>
          <w:szCs w:val="30"/>
          <w:lang w:eastAsia="zh-CN"/>
        </w:rPr>
        <w:t>经费</w:t>
      </w:r>
      <w:r w:rsidRPr="00BA3F70">
        <w:rPr>
          <w:rFonts w:ascii="仿宋_GB2312" w:eastAsia="仿宋_GB2312" w:hAnsi="Times New Roman" w:cs="Times New Roman"/>
          <w:spacing w:val="3"/>
          <w:sz w:val="30"/>
          <w:szCs w:val="30"/>
          <w:lang w:eastAsia="zh-CN"/>
        </w:rPr>
        <w:t>管理。</w:t>
      </w:r>
    </w:p>
    <w:p w:rsidR="00166D67" w:rsidRDefault="00166D67" w:rsidP="00166D67">
      <w:pPr>
        <w:pStyle w:val="a3"/>
        <w:spacing w:line="360" w:lineRule="auto"/>
        <w:ind w:left="745"/>
        <w:rPr>
          <w:lang w:eastAsia="zh-CN"/>
        </w:rPr>
      </w:pPr>
      <w:r>
        <w:rPr>
          <w:lang w:eastAsia="zh-CN"/>
        </w:rPr>
        <w:t>XXX</w:t>
      </w:r>
    </w:p>
    <w:p w:rsidR="00166D67" w:rsidRPr="00166D67" w:rsidRDefault="00166D67" w:rsidP="00BA3F70">
      <w:pPr>
        <w:pStyle w:val="a3"/>
        <w:spacing w:line="360" w:lineRule="auto"/>
        <w:ind w:left="745"/>
        <w:rPr>
          <w:lang w:eastAsia="zh-CN"/>
        </w:rPr>
      </w:pPr>
    </w:p>
    <w:p w:rsidR="00755A16" w:rsidRPr="00BA3F70" w:rsidRDefault="007C390F" w:rsidP="00BA3F70">
      <w:pPr>
        <w:pStyle w:val="3"/>
        <w:spacing w:line="360" w:lineRule="auto"/>
        <w:jc w:val="center"/>
        <w:rPr>
          <w:rFonts w:eastAsiaTheme="minorEastAsia"/>
          <w:b w:val="0"/>
          <w:bCs w:val="0"/>
          <w:lang w:eastAsia="zh-CN"/>
        </w:rPr>
      </w:pPr>
      <w:r>
        <w:rPr>
          <w:spacing w:val="1"/>
          <w:lang w:eastAsia="zh-CN"/>
        </w:rPr>
        <w:t>第</w:t>
      </w:r>
      <w:r w:rsidR="00BA3F70">
        <w:rPr>
          <w:rFonts w:eastAsiaTheme="minorEastAsia" w:hint="eastAsia"/>
          <w:spacing w:val="1"/>
          <w:lang w:eastAsia="zh-CN"/>
        </w:rPr>
        <w:t>四</w:t>
      </w:r>
      <w:r>
        <w:rPr>
          <w:spacing w:val="1"/>
          <w:lang w:eastAsia="zh-CN"/>
        </w:rPr>
        <w:t>章</w:t>
      </w:r>
      <w:r>
        <w:rPr>
          <w:spacing w:val="67"/>
          <w:lang w:eastAsia="zh-CN"/>
        </w:rPr>
        <w:t xml:space="preserve"> </w:t>
      </w:r>
      <w:r w:rsidR="00BA3F70">
        <w:rPr>
          <w:spacing w:val="2"/>
          <w:lang w:eastAsia="zh-CN"/>
        </w:rPr>
        <w:t>监督</w:t>
      </w:r>
    </w:p>
    <w:p w:rsidR="00755A16" w:rsidRDefault="007C390F">
      <w:pPr>
        <w:pStyle w:val="a3"/>
        <w:spacing w:line="360" w:lineRule="auto"/>
        <w:ind w:left="102" w:right="211" w:firstLine="643"/>
        <w:jc w:val="both"/>
        <w:rPr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第十</w:t>
      </w:r>
      <w:r w:rsidR="00166D67">
        <w:rPr>
          <w:rFonts w:asciiTheme="minorEastAsia" w:eastAsiaTheme="minorEastAsia" w:hAnsiTheme="minorEastAsia" w:cs="Microsoft JhengHei" w:hint="eastAsia"/>
          <w:b/>
          <w:bCs/>
          <w:spacing w:val="2"/>
          <w:lang w:eastAsia="zh-CN"/>
        </w:rPr>
        <w:t>六</w:t>
      </w: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28"/>
          <w:lang w:eastAsia="zh-CN"/>
        </w:rPr>
        <w:t xml:space="preserve"> </w:t>
      </w:r>
      <w:r w:rsidR="00BA3F70">
        <w:rPr>
          <w:rFonts w:hint="eastAsia"/>
          <w:spacing w:val="2"/>
          <w:lang w:eastAsia="zh-CN"/>
        </w:rPr>
        <w:t>XXX</w:t>
      </w:r>
    </w:p>
    <w:p w:rsidR="00755A16" w:rsidRDefault="007C390F" w:rsidP="00BA3F70">
      <w:pPr>
        <w:pStyle w:val="a3"/>
        <w:spacing w:line="360" w:lineRule="auto"/>
        <w:ind w:leftChars="46" w:left="101" w:firstLineChars="200" w:firstLine="644"/>
        <w:rPr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第十七条</w:t>
      </w:r>
      <w:r>
        <w:rPr>
          <w:rFonts w:ascii="Microsoft JhengHei" w:eastAsia="Microsoft JhengHei" w:hAnsi="Microsoft JhengHei" w:cs="Microsoft JhengHei"/>
          <w:b/>
          <w:bCs/>
          <w:spacing w:val="4"/>
          <w:lang w:eastAsia="zh-CN"/>
        </w:rPr>
        <w:t xml:space="preserve"> </w:t>
      </w:r>
      <w:r w:rsidR="00BA3F70">
        <w:rPr>
          <w:rFonts w:hint="eastAsia"/>
          <w:spacing w:val="2"/>
          <w:lang w:eastAsia="zh-CN"/>
        </w:rPr>
        <w:t>XXX</w:t>
      </w:r>
    </w:p>
    <w:p w:rsidR="00755A16" w:rsidRDefault="00755A16">
      <w:pPr>
        <w:spacing w:line="360" w:lineRule="auto"/>
        <w:rPr>
          <w:rFonts w:ascii="宋体" w:eastAsia="宋体" w:hAnsi="宋体" w:cs="宋体"/>
          <w:sz w:val="20"/>
          <w:szCs w:val="20"/>
          <w:lang w:eastAsia="zh-CN"/>
        </w:rPr>
      </w:pPr>
    </w:p>
    <w:p w:rsidR="00755A16" w:rsidRDefault="00755A16">
      <w:pPr>
        <w:spacing w:line="360" w:lineRule="auto"/>
        <w:rPr>
          <w:rFonts w:ascii="宋体" w:eastAsia="宋体" w:hAnsi="宋体" w:cs="宋体"/>
          <w:sz w:val="20"/>
          <w:szCs w:val="20"/>
          <w:lang w:eastAsia="zh-CN"/>
        </w:rPr>
      </w:pPr>
    </w:p>
    <w:p w:rsidR="00755A16" w:rsidRDefault="007C390F">
      <w:pPr>
        <w:pStyle w:val="3"/>
        <w:spacing w:line="360" w:lineRule="auto"/>
        <w:ind w:right="10"/>
        <w:jc w:val="center"/>
        <w:rPr>
          <w:b w:val="0"/>
          <w:bCs w:val="0"/>
          <w:lang w:eastAsia="zh-CN"/>
        </w:rPr>
      </w:pPr>
      <w:r>
        <w:rPr>
          <w:spacing w:val="1"/>
          <w:lang w:eastAsia="zh-CN"/>
        </w:rPr>
        <w:t>第</w:t>
      </w:r>
      <w:r w:rsidR="00BA3F70">
        <w:rPr>
          <w:rFonts w:asciiTheme="minorEastAsia" w:eastAsiaTheme="minorEastAsia" w:hAnsiTheme="minorEastAsia" w:hint="eastAsia"/>
          <w:spacing w:val="1"/>
          <w:lang w:eastAsia="zh-CN"/>
        </w:rPr>
        <w:t>五</w:t>
      </w:r>
      <w:r>
        <w:rPr>
          <w:spacing w:val="1"/>
          <w:lang w:eastAsia="zh-CN"/>
        </w:rPr>
        <w:t>章</w:t>
      </w:r>
      <w:r>
        <w:rPr>
          <w:spacing w:val="67"/>
          <w:lang w:eastAsia="zh-CN"/>
        </w:rPr>
        <w:t xml:space="preserve"> </w:t>
      </w:r>
      <w:r>
        <w:rPr>
          <w:spacing w:val="2"/>
          <w:lang w:eastAsia="zh-CN"/>
        </w:rPr>
        <w:t>附则</w:t>
      </w:r>
    </w:p>
    <w:p w:rsidR="00755A16" w:rsidRDefault="007C390F">
      <w:pPr>
        <w:pStyle w:val="a3"/>
        <w:spacing w:line="360" w:lineRule="auto"/>
        <w:ind w:right="110" w:firstLine="643"/>
        <w:jc w:val="both"/>
        <w:rPr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第十八条</w:t>
      </w:r>
      <w:r>
        <w:rPr>
          <w:rFonts w:ascii="Microsoft JhengHei" w:eastAsia="Microsoft JhengHei" w:hAnsi="Microsoft JhengHei" w:cs="Microsoft JhengHei"/>
          <w:b/>
          <w:bCs/>
          <w:spacing w:val="28"/>
          <w:lang w:eastAsia="zh-CN"/>
        </w:rPr>
        <w:t xml:space="preserve"> </w:t>
      </w:r>
      <w:r w:rsidR="00BA3F70">
        <w:rPr>
          <w:rFonts w:hint="eastAsia"/>
          <w:spacing w:val="2"/>
          <w:lang w:eastAsia="zh-CN"/>
        </w:rPr>
        <w:t>XXXX</w:t>
      </w:r>
    </w:p>
    <w:p w:rsidR="00755A16" w:rsidRDefault="00755A16">
      <w:pPr>
        <w:rPr>
          <w:rFonts w:ascii="宋体" w:eastAsia="宋体" w:hAnsi="宋体"/>
          <w:sz w:val="32"/>
          <w:szCs w:val="32"/>
          <w:lang w:eastAsia="zh-CN"/>
        </w:rPr>
      </w:pPr>
    </w:p>
    <w:sectPr w:rsidR="00755A16">
      <w:footerReference w:type="default" r:id="rId11"/>
      <w:type w:val="continuous"/>
      <w:pgSz w:w="11910" w:h="16840"/>
      <w:pgMar w:top="1440" w:right="1800" w:bottom="1440" w:left="1800" w:header="720" w:footer="720" w:gutter="0"/>
      <w:cols w:space="720" w:equalWidth="0">
        <w:col w:w="857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EC" w:rsidRDefault="002025EC">
      <w:r>
        <w:separator/>
      </w:r>
    </w:p>
  </w:endnote>
  <w:endnote w:type="continuationSeparator" w:id="0">
    <w:p w:rsidR="002025EC" w:rsidRDefault="0020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0F" w:rsidRDefault="007C390F">
    <w:pPr>
      <w:spacing w:line="14" w:lineRule="auto"/>
      <w:rPr>
        <w:sz w:val="18"/>
        <w:szCs w:val="18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3829685</wp:posOffset>
              </wp:positionH>
              <wp:positionV relativeFrom="page">
                <wp:posOffset>9780270</wp:posOffset>
              </wp:positionV>
              <wp:extent cx="274320" cy="139700"/>
              <wp:effectExtent l="635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390F" w:rsidRDefault="007C390F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239B">
                            <w:rPr>
                              <w:rFonts w:ascii="Times New Roman"/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1.55pt;margin-top:770.1pt;width:21.6pt;height:11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" filled="f" stroked="f">
              <v:textbox inset="0,0,0,0">
                <w:txbxContent>
                  <w:p w:rsidR="007C390F" w:rsidRDefault="007C390F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239B">
                      <w:rPr>
                        <w:rFonts w:ascii="Times New Roman"/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0F" w:rsidRDefault="007C390F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3829685</wp:posOffset>
              </wp:positionH>
              <wp:positionV relativeFrom="page">
                <wp:posOffset>9780270</wp:posOffset>
              </wp:positionV>
              <wp:extent cx="274320" cy="139700"/>
              <wp:effectExtent l="635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390F" w:rsidRDefault="007C390F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239B">
                            <w:rPr>
                              <w:rFonts w:ascii="Times New Roman"/>
                              <w:noProof/>
                              <w:sz w:val="18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1.55pt;margin-top:770.1pt;width:21.6pt;height:11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" filled="f" stroked="f">
              <v:textbox inset="0,0,0,0">
                <w:txbxContent>
                  <w:p w:rsidR="007C390F" w:rsidRDefault="007C390F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239B">
                      <w:rPr>
                        <w:rFonts w:ascii="Times New Roman"/>
                        <w:noProof/>
                        <w:sz w:val="18"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EC" w:rsidRDefault="002025EC">
      <w:r>
        <w:separator/>
      </w:r>
    </w:p>
  </w:footnote>
  <w:footnote w:type="continuationSeparator" w:id="0">
    <w:p w:rsidR="002025EC" w:rsidRDefault="0020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06A"/>
    <w:multiLevelType w:val="multilevel"/>
    <w:tmpl w:val="1400706A"/>
    <w:lvl w:ilvl="0">
      <w:start w:val="1"/>
      <w:numFmt w:val="japaneseCounting"/>
      <w:lvlText w:val="（%1）"/>
      <w:lvlJc w:val="left"/>
      <w:pPr>
        <w:ind w:left="1080" w:hanging="108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1D07C0"/>
    <w:multiLevelType w:val="multilevel"/>
    <w:tmpl w:val="291D07C0"/>
    <w:lvl w:ilvl="0">
      <w:start w:val="1"/>
      <w:numFmt w:val="bullet"/>
      <w:lvlText w:val=""/>
      <w:lvlJc w:val="left"/>
      <w:pPr>
        <w:ind w:left="119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OGQ5MjhjNjdiN2YwODQ5ZjI2MjBlYjgxZDAxNzIifQ=="/>
  </w:docVars>
  <w:rsids>
    <w:rsidRoot w:val="00573590"/>
    <w:rsid w:val="00015249"/>
    <w:rsid w:val="00042AD6"/>
    <w:rsid w:val="00066EBC"/>
    <w:rsid w:val="00071061"/>
    <w:rsid w:val="00077505"/>
    <w:rsid w:val="000824F9"/>
    <w:rsid w:val="00093A27"/>
    <w:rsid w:val="000A4A73"/>
    <w:rsid w:val="000B5DBC"/>
    <w:rsid w:val="000B7A2D"/>
    <w:rsid w:val="000D7478"/>
    <w:rsid w:val="000F6ABA"/>
    <w:rsid w:val="00103314"/>
    <w:rsid w:val="00106433"/>
    <w:rsid w:val="00111249"/>
    <w:rsid w:val="00134614"/>
    <w:rsid w:val="00151791"/>
    <w:rsid w:val="00166D67"/>
    <w:rsid w:val="001859C5"/>
    <w:rsid w:val="00195FF5"/>
    <w:rsid w:val="002025EC"/>
    <w:rsid w:val="0025007C"/>
    <w:rsid w:val="002A06AC"/>
    <w:rsid w:val="002E249A"/>
    <w:rsid w:val="002E403B"/>
    <w:rsid w:val="002F2E02"/>
    <w:rsid w:val="002F4FF4"/>
    <w:rsid w:val="003223D8"/>
    <w:rsid w:val="0034155E"/>
    <w:rsid w:val="00355F6A"/>
    <w:rsid w:val="00362C0D"/>
    <w:rsid w:val="0038160E"/>
    <w:rsid w:val="003A1335"/>
    <w:rsid w:val="003A70AF"/>
    <w:rsid w:val="003B16BD"/>
    <w:rsid w:val="003B212A"/>
    <w:rsid w:val="003C52CB"/>
    <w:rsid w:val="003D680B"/>
    <w:rsid w:val="003E23EB"/>
    <w:rsid w:val="003E412B"/>
    <w:rsid w:val="003E791D"/>
    <w:rsid w:val="003F70EC"/>
    <w:rsid w:val="00416BC7"/>
    <w:rsid w:val="004308B9"/>
    <w:rsid w:val="00457FE6"/>
    <w:rsid w:val="00464FCC"/>
    <w:rsid w:val="00466317"/>
    <w:rsid w:val="0047322C"/>
    <w:rsid w:val="004A3616"/>
    <w:rsid w:val="004C5633"/>
    <w:rsid w:val="004E016D"/>
    <w:rsid w:val="00503A5E"/>
    <w:rsid w:val="00512506"/>
    <w:rsid w:val="00514204"/>
    <w:rsid w:val="00531877"/>
    <w:rsid w:val="005564E4"/>
    <w:rsid w:val="0055683D"/>
    <w:rsid w:val="00572254"/>
    <w:rsid w:val="00573590"/>
    <w:rsid w:val="005943CD"/>
    <w:rsid w:val="005C08C9"/>
    <w:rsid w:val="005C0DEC"/>
    <w:rsid w:val="005F1B72"/>
    <w:rsid w:val="005F751F"/>
    <w:rsid w:val="00610373"/>
    <w:rsid w:val="00615557"/>
    <w:rsid w:val="00634543"/>
    <w:rsid w:val="0064205A"/>
    <w:rsid w:val="00661709"/>
    <w:rsid w:val="006839E4"/>
    <w:rsid w:val="006C7796"/>
    <w:rsid w:val="006D189E"/>
    <w:rsid w:val="006E1211"/>
    <w:rsid w:val="00701129"/>
    <w:rsid w:val="00715311"/>
    <w:rsid w:val="00717021"/>
    <w:rsid w:val="00753A6F"/>
    <w:rsid w:val="00755A16"/>
    <w:rsid w:val="007624DB"/>
    <w:rsid w:val="007756C4"/>
    <w:rsid w:val="007B29F4"/>
    <w:rsid w:val="007C10E7"/>
    <w:rsid w:val="007C38C5"/>
    <w:rsid w:val="007C390F"/>
    <w:rsid w:val="007E5DDE"/>
    <w:rsid w:val="007F309A"/>
    <w:rsid w:val="007F7713"/>
    <w:rsid w:val="008141B4"/>
    <w:rsid w:val="0085058B"/>
    <w:rsid w:val="0089010E"/>
    <w:rsid w:val="008A24B7"/>
    <w:rsid w:val="008B5C50"/>
    <w:rsid w:val="008C1678"/>
    <w:rsid w:val="008C480B"/>
    <w:rsid w:val="008D28ED"/>
    <w:rsid w:val="00913BC2"/>
    <w:rsid w:val="00930466"/>
    <w:rsid w:val="009408A4"/>
    <w:rsid w:val="0094239B"/>
    <w:rsid w:val="00945EC3"/>
    <w:rsid w:val="00963E72"/>
    <w:rsid w:val="009821BB"/>
    <w:rsid w:val="0098327E"/>
    <w:rsid w:val="009924FC"/>
    <w:rsid w:val="00997A59"/>
    <w:rsid w:val="009A670F"/>
    <w:rsid w:val="009B0F4D"/>
    <w:rsid w:val="009D6152"/>
    <w:rsid w:val="00A12741"/>
    <w:rsid w:val="00A25CDD"/>
    <w:rsid w:val="00A40AA3"/>
    <w:rsid w:val="00A6551D"/>
    <w:rsid w:val="00A6720F"/>
    <w:rsid w:val="00AA2998"/>
    <w:rsid w:val="00AA6BB8"/>
    <w:rsid w:val="00AB19BF"/>
    <w:rsid w:val="00B04071"/>
    <w:rsid w:val="00B0507A"/>
    <w:rsid w:val="00B06D22"/>
    <w:rsid w:val="00B30A78"/>
    <w:rsid w:val="00B34B34"/>
    <w:rsid w:val="00B41C84"/>
    <w:rsid w:val="00B56394"/>
    <w:rsid w:val="00B672E7"/>
    <w:rsid w:val="00B92DE7"/>
    <w:rsid w:val="00B95C49"/>
    <w:rsid w:val="00BA3F70"/>
    <w:rsid w:val="00BB2D68"/>
    <w:rsid w:val="00BC3846"/>
    <w:rsid w:val="00BC6934"/>
    <w:rsid w:val="00BD01CE"/>
    <w:rsid w:val="00BD5978"/>
    <w:rsid w:val="00BF1FC4"/>
    <w:rsid w:val="00C03E80"/>
    <w:rsid w:val="00C26797"/>
    <w:rsid w:val="00C36B8F"/>
    <w:rsid w:val="00C76028"/>
    <w:rsid w:val="00C8631B"/>
    <w:rsid w:val="00CB0347"/>
    <w:rsid w:val="00CB2D08"/>
    <w:rsid w:val="00CD41DD"/>
    <w:rsid w:val="00CF510F"/>
    <w:rsid w:val="00D021D6"/>
    <w:rsid w:val="00D07904"/>
    <w:rsid w:val="00D13C56"/>
    <w:rsid w:val="00D30251"/>
    <w:rsid w:val="00D320CA"/>
    <w:rsid w:val="00D40B6B"/>
    <w:rsid w:val="00D90815"/>
    <w:rsid w:val="00DB608B"/>
    <w:rsid w:val="00DC25AB"/>
    <w:rsid w:val="00E0208D"/>
    <w:rsid w:val="00E02221"/>
    <w:rsid w:val="00E06B2F"/>
    <w:rsid w:val="00E304DE"/>
    <w:rsid w:val="00E44662"/>
    <w:rsid w:val="00E47A20"/>
    <w:rsid w:val="00E54743"/>
    <w:rsid w:val="00E63720"/>
    <w:rsid w:val="00E65615"/>
    <w:rsid w:val="00E83FA4"/>
    <w:rsid w:val="00EA552A"/>
    <w:rsid w:val="00EA6135"/>
    <w:rsid w:val="00EB44DA"/>
    <w:rsid w:val="00EE2CF0"/>
    <w:rsid w:val="00EE35FE"/>
    <w:rsid w:val="00EE779B"/>
    <w:rsid w:val="00F0418B"/>
    <w:rsid w:val="00F320EA"/>
    <w:rsid w:val="00F51312"/>
    <w:rsid w:val="00F60BB8"/>
    <w:rsid w:val="00F62054"/>
    <w:rsid w:val="00F70423"/>
    <w:rsid w:val="00FA0E96"/>
    <w:rsid w:val="00FA53D4"/>
    <w:rsid w:val="00FB49E7"/>
    <w:rsid w:val="00FE2BCE"/>
    <w:rsid w:val="00FE507F"/>
    <w:rsid w:val="00FF157C"/>
    <w:rsid w:val="010F3885"/>
    <w:rsid w:val="01253372"/>
    <w:rsid w:val="016C71F3"/>
    <w:rsid w:val="0176597C"/>
    <w:rsid w:val="01BD7A4F"/>
    <w:rsid w:val="01D46B46"/>
    <w:rsid w:val="02092C94"/>
    <w:rsid w:val="02445961"/>
    <w:rsid w:val="024912E2"/>
    <w:rsid w:val="02553CC1"/>
    <w:rsid w:val="028440C8"/>
    <w:rsid w:val="02900CBF"/>
    <w:rsid w:val="029702A0"/>
    <w:rsid w:val="02A97FD3"/>
    <w:rsid w:val="02D50DC8"/>
    <w:rsid w:val="02E37317"/>
    <w:rsid w:val="02EA7FD8"/>
    <w:rsid w:val="033F6241"/>
    <w:rsid w:val="034D6BB0"/>
    <w:rsid w:val="03582C41"/>
    <w:rsid w:val="03660654"/>
    <w:rsid w:val="03B10EED"/>
    <w:rsid w:val="03EC63C9"/>
    <w:rsid w:val="040000C7"/>
    <w:rsid w:val="0441519B"/>
    <w:rsid w:val="04536448"/>
    <w:rsid w:val="04987B4F"/>
    <w:rsid w:val="04A647CA"/>
    <w:rsid w:val="04CB5FD2"/>
    <w:rsid w:val="04E151EC"/>
    <w:rsid w:val="04F214DB"/>
    <w:rsid w:val="04F36A46"/>
    <w:rsid w:val="04FC4981"/>
    <w:rsid w:val="05025ED5"/>
    <w:rsid w:val="050B6D23"/>
    <w:rsid w:val="05137986"/>
    <w:rsid w:val="05576690"/>
    <w:rsid w:val="05602200"/>
    <w:rsid w:val="058663AA"/>
    <w:rsid w:val="060E6ACB"/>
    <w:rsid w:val="06C85C87"/>
    <w:rsid w:val="0764271A"/>
    <w:rsid w:val="078E1545"/>
    <w:rsid w:val="079E79DA"/>
    <w:rsid w:val="07A31495"/>
    <w:rsid w:val="08031F33"/>
    <w:rsid w:val="084367D4"/>
    <w:rsid w:val="086C1887"/>
    <w:rsid w:val="0873533A"/>
    <w:rsid w:val="08EE3431"/>
    <w:rsid w:val="08F24482"/>
    <w:rsid w:val="091B2D51"/>
    <w:rsid w:val="097C60B7"/>
    <w:rsid w:val="09BC794D"/>
    <w:rsid w:val="09DA6CC4"/>
    <w:rsid w:val="0A1B17B6"/>
    <w:rsid w:val="0A232419"/>
    <w:rsid w:val="0A434869"/>
    <w:rsid w:val="0ACB31DC"/>
    <w:rsid w:val="0AE75944"/>
    <w:rsid w:val="0AFB4C4B"/>
    <w:rsid w:val="0B0D1E1A"/>
    <w:rsid w:val="0B350656"/>
    <w:rsid w:val="0B6F53F1"/>
    <w:rsid w:val="0B863D31"/>
    <w:rsid w:val="0BC11EE9"/>
    <w:rsid w:val="0C28640C"/>
    <w:rsid w:val="0C3B551F"/>
    <w:rsid w:val="0CD21ED4"/>
    <w:rsid w:val="0CEB2254"/>
    <w:rsid w:val="0D013BBD"/>
    <w:rsid w:val="0D270472"/>
    <w:rsid w:val="0D4903E8"/>
    <w:rsid w:val="0D7A4A46"/>
    <w:rsid w:val="0D894C89"/>
    <w:rsid w:val="0D8C6527"/>
    <w:rsid w:val="0DB22432"/>
    <w:rsid w:val="0DBA12E6"/>
    <w:rsid w:val="0DD405FA"/>
    <w:rsid w:val="0E176739"/>
    <w:rsid w:val="0E2D1AB8"/>
    <w:rsid w:val="0E7E660C"/>
    <w:rsid w:val="0E9B1118"/>
    <w:rsid w:val="0F114F36"/>
    <w:rsid w:val="0F1223B7"/>
    <w:rsid w:val="0F44530B"/>
    <w:rsid w:val="0F6634D4"/>
    <w:rsid w:val="0F800CBE"/>
    <w:rsid w:val="0FC30926"/>
    <w:rsid w:val="0FE97C61"/>
    <w:rsid w:val="0FF26B15"/>
    <w:rsid w:val="100A3E9B"/>
    <w:rsid w:val="101C0036"/>
    <w:rsid w:val="104A5D27"/>
    <w:rsid w:val="108F0808"/>
    <w:rsid w:val="10A36062"/>
    <w:rsid w:val="10BC5375"/>
    <w:rsid w:val="10C53C9A"/>
    <w:rsid w:val="10E53C52"/>
    <w:rsid w:val="11032FA4"/>
    <w:rsid w:val="1109680C"/>
    <w:rsid w:val="11877731"/>
    <w:rsid w:val="11BF6ECB"/>
    <w:rsid w:val="12631F4C"/>
    <w:rsid w:val="127415E0"/>
    <w:rsid w:val="128A51A9"/>
    <w:rsid w:val="12E757E3"/>
    <w:rsid w:val="12EE4306"/>
    <w:rsid w:val="12F232D0"/>
    <w:rsid w:val="13067BE6"/>
    <w:rsid w:val="13696DE4"/>
    <w:rsid w:val="137E717C"/>
    <w:rsid w:val="13871C6A"/>
    <w:rsid w:val="13A9398F"/>
    <w:rsid w:val="13BB1E34"/>
    <w:rsid w:val="13F15336"/>
    <w:rsid w:val="13FF7A53"/>
    <w:rsid w:val="141259D8"/>
    <w:rsid w:val="144162BD"/>
    <w:rsid w:val="14777F31"/>
    <w:rsid w:val="14C8078D"/>
    <w:rsid w:val="14DD1AD1"/>
    <w:rsid w:val="14ED01F3"/>
    <w:rsid w:val="150D43F1"/>
    <w:rsid w:val="150F3CC6"/>
    <w:rsid w:val="15147AEC"/>
    <w:rsid w:val="15602773"/>
    <w:rsid w:val="159C3338"/>
    <w:rsid w:val="15BB3E4D"/>
    <w:rsid w:val="15C1598F"/>
    <w:rsid w:val="15C53A02"/>
    <w:rsid w:val="15DD3DC4"/>
    <w:rsid w:val="15E74C42"/>
    <w:rsid w:val="15F829AC"/>
    <w:rsid w:val="16414353"/>
    <w:rsid w:val="1672312F"/>
    <w:rsid w:val="168072EC"/>
    <w:rsid w:val="16A843D2"/>
    <w:rsid w:val="16AE6CCA"/>
    <w:rsid w:val="16F07B27"/>
    <w:rsid w:val="174F0CF1"/>
    <w:rsid w:val="17667DE9"/>
    <w:rsid w:val="178A3A43"/>
    <w:rsid w:val="178D5376"/>
    <w:rsid w:val="17C76AD9"/>
    <w:rsid w:val="17E61D1C"/>
    <w:rsid w:val="18075128"/>
    <w:rsid w:val="181635BD"/>
    <w:rsid w:val="1821268E"/>
    <w:rsid w:val="184F589A"/>
    <w:rsid w:val="186C7681"/>
    <w:rsid w:val="18A521E9"/>
    <w:rsid w:val="18C179CD"/>
    <w:rsid w:val="18D86AC4"/>
    <w:rsid w:val="18DD40DB"/>
    <w:rsid w:val="193A152D"/>
    <w:rsid w:val="19622F5E"/>
    <w:rsid w:val="196E2209"/>
    <w:rsid w:val="19A74E14"/>
    <w:rsid w:val="19D84FCE"/>
    <w:rsid w:val="1A3A17E5"/>
    <w:rsid w:val="1A4E34E2"/>
    <w:rsid w:val="1A5328A6"/>
    <w:rsid w:val="1A845156"/>
    <w:rsid w:val="1A8E7D82"/>
    <w:rsid w:val="1AD25EC1"/>
    <w:rsid w:val="1AD559B1"/>
    <w:rsid w:val="1AFA5418"/>
    <w:rsid w:val="1B027E29"/>
    <w:rsid w:val="1B124510"/>
    <w:rsid w:val="1B177D78"/>
    <w:rsid w:val="1B1E1106"/>
    <w:rsid w:val="1B285AE1"/>
    <w:rsid w:val="1B7725C5"/>
    <w:rsid w:val="1BB67705"/>
    <w:rsid w:val="1C085913"/>
    <w:rsid w:val="1C2C1601"/>
    <w:rsid w:val="1C5B3C94"/>
    <w:rsid w:val="1C796955"/>
    <w:rsid w:val="1C7B4336"/>
    <w:rsid w:val="1C9553F8"/>
    <w:rsid w:val="1CBD7923"/>
    <w:rsid w:val="1CBF06C7"/>
    <w:rsid w:val="1D232A04"/>
    <w:rsid w:val="1DA11B98"/>
    <w:rsid w:val="1DDC1F50"/>
    <w:rsid w:val="1DEA3522"/>
    <w:rsid w:val="1DF24184"/>
    <w:rsid w:val="1E124827"/>
    <w:rsid w:val="1E1660C5"/>
    <w:rsid w:val="1E324BDA"/>
    <w:rsid w:val="1E326C77"/>
    <w:rsid w:val="1E560BB7"/>
    <w:rsid w:val="1E650DFA"/>
    <w:rsid w:val="1EA27958"/>
    <w:rsid w:val="1F29007A"/>
    <w:rsid w:val="1F316F2E"/>
    <w:rsid w:val="1F6E70F2"/>
    <w:rsid w:val="1F7A6935"/>
    <w:rsid w:val="1F9000F9"/>
    <w:rsid w:val="1F90634B"/>
    <w:rsid w:val="1FA31BDA"/>
    <w:rsid w:val="1FB02549"/>
    <w:rsid w:val="1FBE07C2"/>
    <w:rsid w:val="20120487"/>
    <w:rsid w:val="203A2D2E"/>
    <w:rsid w:val="203B1E13"/>
    <w:rsid w:val="20E64474"/>
    <w:rsid w:val="21093CBF"/>
    <w:rsid w:val="210A7A37"/>
    <w:rsid w:val="21154D5A"/>
    <w:rsid w:val="213056EF"/>
    <w:rsid w:val="214B077B"/>
    <w:rsid w:val="21566E2C"/>
    <w:rsid w:val="215F4227"/>
    <w:rsid w:val="21CB71C6"/>
    <w:rsid w:val="21E62252"/>
    <w:rsid w:val="22123047"/>
    <w:rsid w:val="22427D3F"/>
    <w:rsid w:val="22450DA6"/>
    <w:rsid w:val="22821F7B"/>
    <w:rsid w:val="22925F36"/>
    <w:rsid w:val="2297109E"/>
    <w:rsid w:val="22CC5CAE"/>
    <w:rsid w:val="23264FFC"/>
    <w:rsid w:val="23377EE9"/>
    <w:rsid w:val="235D6544"/>
    <w:rsid w:val="23A31A58"/>
    <w:rsid w:val="23A93537"/>
    <w:rsid w:val="23B33E8E"/>
    <w:rsid w:val="23BA1BE8"/>
    <w:rsid w:val="23BD5235"/>
    <w:rsid w:val="23D9206E"/>
    <w:rsid w:val="24084BEC"/>
    <w:rsid w:val="242B0DBE"/>
    <w:rsid w:val="24525E29"/>
    <w:rsid w:val="247769C5"/>
    <w:rsid w:val="24975A86"/>
    <w:rsid w:val="24BB3876"/>
    <w:rsid w:val="25493224"/>
    <w:rsid w:val="255A0F8D"/>
    <w:rsid w:val="25B434A7"/>
    <w:rsid w:val="25FF6C2B"/>
    <w:rsid w:val="262D66A1"/>
    <w:rsid w:val="262E6F78"/>
    <w:rsid w:val="26467763"/>
    <w:rsid w:val="2661634B"/>
    <w:rsid w:val="267970FF"/>
    <w:rsid w:val="26802C75"/>
    <w:rsid w:val="2681079B"/>
    <w:rsid w:val="269A6465"/>
    <w:rsid w:val="26A821CC"/>
    <w:rsid w:val="26DC4AD4"/>
    <w:rsid w:val="26EE4083"/>
    <w:rsid w:val="27082C6B"/>
    <w:rsid w:val="27196C26"/>
    <w:rsid w:val="27500516"/>
    <w:rsid w:val="27653C19"/>
    <w:rsid w:val="277902B7"/>
    <w:rsid w:val="278A6B27"/>
    <w:rsid w:val="27A72484"/>
    <w:rsid w:val="27B431A2"/>
    <w:rsid w:val="27B626C7"/>
    <w:rsid w:val="27C44DE4"/>
    <w:rsid w:val="27C828DA"/>
    <w:rsid w:val="27D67729"/>
    <w:rsid w:val="27E97AAD"/>
    <w:rsid w:val="27ED433A"/>
    <w:rsid w:val="285A74F6"/>
    <w:rsid w:val="28616AD6"/>
    <w:rsid w:val="28862099"/>
    <w:rsid w:val="288A7DDB"/>
    <w:rsid w:val="28B058CA"/>
    <w:rsid w:val="28B119B2"/>
    <w:rsid w:val="28C17575"/>
    <w:rsid w:val="28F2772E"/>
    <w:rsid w:val="292518B2"/>
    <w:rsid w:val="29474431"/>
    <w:rsid w:val="295D104C"/>
    <w:rsid w:val="29A21154"/>
    <w:rsid w:val="29B83B80"/>
    <w:rsid w:val="29BF3AB4"/>
    <w:rsid w:val="2A0C65CE"/>
    <w:rsid w:val="2A222295"/>
    <w:rsid w:val="2A261D85"/>
    <w:rsid w:val="2A3F69A3"/>
    <w:rsid w:val="2A64640A"/>
    <w:rsid w:val="2A950CB9"/>
    <w:rsid w:val="2AC10541"/>
    <w:rsid w:val="2ACE3EB2"/>
    <w:rsid w:val="2AEA2DB3"/>
    <w:rsid w:val="2AF07C9E"/>
    <w:rsid w:val="2B006133"/>
    <w:rsid w:val="2B1C0A93"/>
    <w:rsid w:val="2B2067D5"/>
    <w:rsid w:val="2B4C593E"/>
    <w:rsid w:val="2B4F33D6"/>
    <w:rsid w:val="2B520958"/>
    <w:rsid w:val="2BB331A5"/>
    <w:rsid w:val="2BD97279"/>
    <w:rsid w:val="2BF51A0F"/>
    <w:rsid w:val="2C1300E8"/>
    <w:rsid w:val="2C5344D7"/>
    <w:rsid w:val="2C6E4D0D"/>
    <w:rsid w:val="2C743402"/>
    <w:rsid w:val="2C8279AF"/>
    <w:rsid w:val="2C9859C5"/>
    <w:rsid w:val="2CAF6062"/>
    <w:rsid w:val="2CDA29B3"/>
    <w:rsid w:val="2D137721"/>
    <w:rsid w:val="2D1C4D7A"/>
    <w:rsid w:val="2D2105E2"/>
    <w:rsid w:val="2D572256"/>
    <w:rsid w:val="2D7E3C87"/>
    <w:rsid w:val="2E057F04"/>
    <w:rsid w:val="2E0C4019"/>
    <w:rsid w:val="2E3F3416"/>
    <w:rsid w:val="2E8A126D"/>
    <w:rsid w:val="2ED81174"/>
    <w:rsid w:val="2EE16F24"/>
    <w:rsid w:val="2F0361F1"/>
    <w:rsid w:val="2F067A90"/>
    <w:rsid w:val="2F1F7A1B"/>
    <w:rsid w:val="2F3544B3"/>
    <w:rsid w:val="2F737636"/>
    <w:rsid w:val="2F917CA1"/>
    <w:rsid w:val="2FDB3950"/>
    <w:rsid w:val="303D5733"/>
    <w:rsid w:val="30404684"/>
    <w:rsid w:val="305626A6"/>
    <w:rsid w:val="3095731D"/>
    <w:rsid w:val="309C68FD"/>
    <w:rsid w:val="309D4424"/>
    <w:rsid w:val="30BD737C"/>
    <w:rsid w:val="30C32300"/>
    <w:rsid w:val="312B7988"/>
    <w:rsid w:val="315E1E05"/>
    <w:rsid w:val="317909ED"/>
    <w:rsid w:val="317A4765"/>
    <w:rsid w:val="318F0210"/>
    <w:rsid w:val="319E66A5"/>
    <w:rsid w:val="31AB2B70"/>
    <w:rsid w:val="31F97D80"/>
    <w:rsid w:val="323D7C6C"/>
    <w:rsid w:val="32554A0D"/>
    <w:rsid w:val="32672F3B"/>
    <w:rsid w:val="32692EEC"/>
    <w:rsid w:val="327318E0"/>
    <w:rsid w:val="32817C7D"/>
    <w:rsid w:val="32B15F03"/>
    <w:rsid w:val="32C959A4"/>
    <w:rsid w:val="32E2187B"/>
    <w:rsid w:val="32EE540A"/>
    <w:rsid w:val="331309CD"/>
    <w:rsid w:val="33305A23"/>
    <w:rsid w:val="3333106F"/>
    <w:rsid w:val="33484B1B"/>
    <w:rsid w:val="334B0167"/>
    <w:rsid w:val="33584A7B"/>
    <w:rsid w:val="335A484E"/>
    <w:rsid w:val="33ED56C2"/>
    <w:rsid w:val="33F26834"/>
    <w:rsid w:val="34012F1B"/>
    <w:rsid w:val="342E247E"/>
    <w:rsid w:val="343E7CCC"/>
    <w:rsid w:val="345179FF"/>
    <w:rsid w:val="345968B4"/>
    <w:rsid w:val="34B41D3C"/>
    <w:rsid w:val="34BB756E"/>
    <w:rsid w:val="34D33E29"/>
    <w:rsid w:val="34F67B0A"/>
    <w:rsid w:val="350B22A4"/>
    <w:rsid w:val="35374E47"/>
    <w:rsid w:val="353F7482"/>
    <w:rsid w:val="35494B7A"/>
    <w:rsid w:val="35505E24"/>
    <w:rsid w:val="35571045"/>
    <w:rsid w:val="3569521C"/>
    <w:rsid w:val="360016DD"/>
    <w:rsid w:val="361707D4"/>
    <w:rsid w:val="36356EAC"/>
    <w:rsid w:val="363D5D5B"/>
    <w:rsid w:val="36590DED"/>
    <w:rsid w:val="3699743B"/>
    <w:rsid w:val="36A06A1C"/>
    <w:rsid w:val="36C97D20"/>
    <w:rsid w:val="36CA1CEB"/>
    <w:rsid w:val="36E94D26"/>
    <w:rsid w:val="3701395E"/>
    <w:rsid w:val="37024FE0"/>
    <w:rsid w:val="372C63D2"/>
    <w:rsid w:val="374E6478"/>
    <w:rsid w:val="37514BD6"/>
    <w:rsid w:val="375C6DE7"/>
    <w:rsid w:val="376143FD"/>
    <w:rsid w:val="37732382"/>
    <w:rsid w:val="37B95FE7"/>
    <w:rsid w:val="37CB1876"/>
    <w:rsid w:val="37F51C38"/>
    <w:rsid w:val="3809239F"/>
    <w:rsid w:val="38110E72"/>
    <w:rsid w:val="38211DDE"/>
    <w:rsid w:val="382C4A0B"/>
    <w:rsid w:val="383C4522"/>
    <w:rsid w:val="38404012"/>
    <w:rsid w:val="384E347A"/>
    <w:rsid w:val="38521F98"/>
    <w:rsid w:val="385F1BB6"/>
    <w:rsid w:val="38910D12"/>
    <w:rsid w:val="38C8511B"/>
    <w:rsid w:val="38F82B3F"/>
    <w:rsid w:val="39047736"/>
    <w:rsid w:val="39382F3B"/>
    <w:rsid w:val="398E34A3"/>
    <w:rsid w:val="39965EB4"/>
    <w:rsid w:val="39B0341A"/>
    <w:rsid w:val="39E11825"/>
    <w:rsid w:val="39F07CBA"/>
    <w:rsid w:val="39FC588F"/>
    <w:rsid w:val="3A046550"/>
    <w:rsid w:val="3A1349CE"/>
    <w:rsid w:val="3A2F07E2"/>
    <w:rsid w:val="3A3B7187"/>
    <w:rsid w:val="3A654204"/>
    <w:rsid w:val="3A8108E7"/>
    <w:rsid w:val="3ACD3B57"/>
    <w:rsid w:val="3AEA64B7"/>
    <w:rsid w:val="3AF86C95"/>
    <w:rsid w:val="3B3140E6"/>
    <w:rsid w:val="3B365F25"/>
    <w:rsid w:val="3B4200A1"/>
    <w:rsid w:val="3B4C7172"/>
    <w:rsid w:val="3B823106"/>
    <w:rsid w:val="3BA048D6"/>
    <w:rsid w:val="3BA86BBA"/>
    <w:rsid w:val="3BAA0BFA"/>
    <w:rsid w:val="3BAC5E63"/>
    <w:rsid w:val="3BB43FA5"/>
    <w:rsid w:val="3BE508DE"/>
    <w:rsid w:val="3BE617FF"/>
    <w:rsid w:val="3BF03FA1"/>
    <w:rsid w:val="3BFA4E20"/>
    <w:rsid w:val="3C011D0B"/>
    <w:rsid w:val="3C237ED3"/>
    <w:rsid w:val="3C4B19ED"/>
    <w:rsid w:val="3C793F97"/>
    <w:rsid w:val="3C97266F"/>
    <w:rsid w:val="3C9B215F"/>
    <w:rsid w:val="3CA628B2"/>
    <w:rsid w:val="3CB235FF"/>
    <w:rsid w:val="3CD236A7"/>
    <w:rsid w:val="3CEF4259"/>
    <w:rsid w:val="3D125944"/>
    <w:rsid w:val="3D3A1978"/>
    <w:rsid w:val="3D483969"/>
    <w:rsid w:val="3D4D43A6"/>
    <w:rsid w:val="3DB35286"/>
    <w:rsid w:val="3DD551FD"/>
    <w:rsid w:val="3E027FBC"/>
    <w:rsid w:val="3E1B6F14"/>
    <w:rsid w:val="3E304B29"/>
    <w:rsid w:val="3E562E91"/>
    <w:rsid w:val="3E7C38CA"/>
    <w:rsid w:val="3ECF0FAF"/>
    <w:rsid w:val="3ED43706"/>
    <w:rsid w:val="3EFA0381"/>
    <w:rsid w:val="3F18735D"/>
    <w:rsid w:val="3F32042D"/>
    <w:rsid w:val="3F454604"/>
    <w:rsid w:val="3F762A0F"/>
    <w:rsid w:val="3F9D1D4A"/>
    <w:rsid w:val="3FC92B3F"/>
    <w:rsid w:val="4033445D"/>
    <w:rsid w:val="404228F2"/>
    <w:rsid w:val="4062422E"/>
    <w:rsid w:val="406960D0"/>
    <w:rsid w:val="409636E3"/>
    <w:rsid w:val="40BB61AC"/>
    <w:rsid w:val="41046927"/>
    <w:rsid w:val="41104EDD"/>
    <w:rsid w:val="41111386"/>
    <w:rsid w:val="41111799"/>
    <w:rsid w:val="4111396F"/>
    <w:rsid w:val="41146E12"/>
    <w:rsid w:val="41171FD0"/>
    <w:rsid w:val="41DD7E31"/>
    <w:rsid w:val="41FB36A0"/>
    <w:rsid w:val="41FD11C6"/>
    <w:rsid w:val="42002A64"/>
    <w:rsid w:val="420C31B7"/>
    <w:rsid w:val="42350960"/>
    <w:rsid w:val="42D415BA"/>
    <w:rsid w:val="431F6F1A"/>
    <w:rsid w:val="43217136"/>
    <w:rsid w:val="438364F6"/>
    <w:rsid w:val="43BF7680"/>
    <w:rsid w:val="43CA157C"/>
    <w:rsid w:val="43DE25B5"/>
    <w:rsid w:val="43DE2931"/>
    <w:rsid w:val="442A7E48"/>
    <w:rsid w:val="442D4A54"/>
    <w:rsid w:val="44354C47"/>
    <w:rsid w:val="44EF1C2A"/>
    <w:rsid w:val="450D34CE"/>
    <w:rsid w:val="45BD7258"/>
    <w:rsid w:val="45D261D7"/>
    <w:rsid w:val="46003033"/>
    <w:rsid w:val="460F3276"/>
    <w:rsid w:val="46BA5335"/>
    <w:rsid w:val="46BE62D0"/>
    <w:rsid w:val="47152B0E"/>
    <w:rsid w:val="471E5E67"/>
    <w:rsid w:val="47544186"/>
    <w:rsid w:val="477E06B3"/>
    <w:rsid w:val="47A87FA4"/>
    <w:rsid w:val="47E26E94"/>
    <w:rsid w:val="4832149E"/>
    <w:rsid w:val="484511D1"/>
    <w:rsid w:val="48EE1869"/>
    <w:rsid w:val="48F21359"/>
    <w:rsid w:val="49033566"/>
    <w:rsid w:val="492D2391"/>
    <w:rsid w:val="4948541D"/>
    <w:rsid w:val="49553696"/>
    <w:rsid w:val="495F4514"/>
    <w:rsid w:val="49852879"/>
    <w:rsid w:val="49E044F4"/>
    <w:rsid w:val="4A2F2139"/>
    <w:rsid w:val="4A4200BE"/>
    <w:rsid w:val="4A8C30E7"/>
    <w:rsid w:val="4A963F66"/>
    <w:rsid w:val="4A9F2ECE"/>
    <w:rsid w:val="4AB81212"/>
    <w:rsid w:val="4ADD1B95"/>
    <w:rsid w:val="4AF018C8"/>
    <w:rsid w:val="4B117A90"/>
    <w:rsid w:val="4B313C8F"/>
    <w:rsid w:val="4B50680B"/>
    <w:rsid w:val="4B614574"/>
    <w:rsid w:val="4B871B00"/>
    <w:rsid w:val="4B8A1D1C"/>
    <w:rsid w:val="4BA206E8"/>
    <w:rsid w:val="4BB959EE"/>
    <w:rsid w:val="4BBF2974"/>
    <w:rsid w:val="4C4023DB"/>
    <w:rsid w:val="4C465518"/>
    <w:rsid w:val="4C59349D"/>
    <w:rsid w:val="4C675BBA"/>
    <w:rsid w:val="4CF907DC"/>
    <w:rsid w:val="4D005B8D"/>
    <w:rsid w:val="4D04165B"/>
    <w:rsid w:val="4D31441A"/>
    <w:rsid w:val="4D331F40"/>
    <w:rsid w:val="4D61070D"/>
    <w:rsid w:val="4D875DE8"/>
    <w:rsid w:val="4D9C7AE5"/>
    <w:rsid w:val="4DDD4677"/>
    <w:rsid w:val="4E085D4F"/>
    <w:rsid w:val="4E2D7F20"/>
    <w:rsid w:val="4E4C336A"/>
    <w:rsid w:val="4E8A77B4"/>
    <w:rsid w:val="4E9133C2"/>
    <w:rsid w:val="4EA96FA0"/>
    <w:rsid w:val="4EAD187E"/>
    <w:rsid w:val="4EB40E5E"/>
    <w:rsid w:val="4EED4604"/>
    <w:rsid w:val="4F896F32"/>
    <w:rsid w:val="4FBA39FD"/>
    <w:rsid w:val="4FF6744F"/>
    <w:rsid w:val="500E27F0"/>
    <w:rsid w:val="50630D8E"/>
    <w:rsid w:val="507B60D8"/>
    <w:rsid w:val="508F1B83"/>
    <w:rsid w:val="50970A38"/>
    <w:rsid w:val="50E821EF"/>
    <w:rsid w:val="50F217F1"/>
    <w:rsid w:val="50F36E79"/>
    <w:rsid w:val="519D4926"/>
    <w:rsid w:val="51A84932"/>
    <w:rsid w:val="524A3FB4"/>
    <w:rsid w:val="525210BA"/>
    <w:rsid w:val="52D7511B"/>
    <w:rsid w:val="52F91536"/>
    <w:rsid w:val="53656BCB"/>
    <w:rsid w:val="5371731E"/>
    <w:rsid w:val="5379604F"/>
    <w:rsid w:val="537F5EDF"/>
    <w:rsid w:val="53B467D5"/>
    <w:rsid w:val="53EA0E7E"/>
    <w:rsid w:val="5426635A"/>
    <w:rsid w:val="543D5452"/>
    <w:rsid w:val="54532EC8"/>
    <w:rsid w:val="54776BB6"/>
    <w:rsid w:val="54901A26"/>
    <w:rsid w:val="54B43966"/>
    <w:rsid w:val="54C142D5"/>
    <w:rsid w:val="550D5792"/>
    <w:rsid w:val="5512068D"/>
    <w:rsid w:val="551A610F"/>
    <w:rsid w:val="553309BA"/>
    <w:rsid w:val="5541017C"/>
    <w:rsid w:val="55733F14"/>
    <w:rsid w:val="55741347"/>
    <w:rsid w:val="559D089E"/>
    <w:rsid w:val="559D43FA"/>
    <w:rsid w:val="55AF0E23"/>
    <w:rsid w:val="55C220B3"/>
    <w:rsid w:val="55CE57AE"/>
    <w:rsid w:val="55E0078B"/>
    <w:rsid w:val="55E738C7"/>
    <w:rsid w:val="55F457E3"/>
    <w:rsid w:val="56F456C4"/>
    <w:rsid w:val="57087F99"/>
    <w:rsid w:val="570E7044"/>
    <w:rsid w:val="57435475"/>
    <w:rsid w:val="574B00F6"/>
    <w:rsid w:val="57790E97"/>
    <w:rsid w:val="578B5B97"/>
    <w:rsid w:val="57E02CC4"/>
    <w:rsid w:val="57F86260"/>
    <w:rsid w:val="581A710F"/>
    <w:rsid w:val="58492617"/>
    <w:rsid w:val="584A6390"/>
    <w:rsid w:val="58515970"/>
    <w:rsid w:val="588C69A8"/>
    <w:rsid w:val="58A67A6A"/>
    <w:rsid w:val="58AA02FB"/>
    <w:rsid w:val="58B2640F"/>
    <w:rsid w:val="58B71C77"/>
    <w:rsid w:val="58D77C23"/>
    <w:rsid w:val="58D8399B"/>
    <w:rsid w:val="592B4B52"/>
    <w:rsid w:val="59301A29"/>
    <w:rsid w:val="59370DA1"/>
    <w:rsid w:val="597731B4"/>
    <w:rsid w:val="597A1831"/>
    <w:rsid w:val="597E2795"/>
    <w:rsid w:val="59861649"/>
    <w:rsid w:val="598633F7"/>
    <w:rsid w:val="598D7E40"/>
    <w:rsid w:val="599C2A7B"/>
    <w:rsid w:val="599C2C1B"/>
    <w:rsid w:val="59F82547"/>
    <w:rsid w:val="5A3235BF"/>
    <w:rsid w:val="5A61633E"/>
    <w:rsid w:val="5A6574B1"/>
    <w:rsid w:val="5A67147B"/>
    <w:rsid w:val="5A785436"/>
    <w:rsid w:val="5A851D4F"/>
    <w:rsid w:val="5A971D60"/>
    <w:rsid w:val="5AD07919"/>
    <w:rsid w:val="5B9462A0"/>
    <w:rsid w:val="5BD85A16"/>
    <w:rsid w:val="5C053D71"/>
    <w:rsid w:val="5C1D6295"/>
    <w:rsid w:val="5C451348"/>
    <w:rsid w:val="5C46603D"/>
    <w:rsid w:val="5C657C3C"/>
    <w:rsid w:val="5C6E6AF1"/>
    <w:rsid w:val="5C71038F"/>
    <w:rsid w:val="5C7A36E7"/>
    <w:rsid w:val="5C8F6A67"/>
    <w:rsid w:val="5C9A78E6"/>
    <w:rsid w:val="5CB118A4"/>
    <w:rsid w:val="5CD34BA6"/>
    <w:rsid w:val="5CDC1CAC"/>
    <w:rsid w:val="5CDF0637"/>
    <w:rsid w:val="5D6469BA"/>
    <w:rsid w:val="5D7F4E5F"/>
    <w:rsid w:val="5D8639BC"/>
    <w:rsid w:val="5DD62B9F"/>
    <w:rsid w:val="5DD82D54"/>
    <w:rsid w:val="5DDB1036"/>
    <w:rsid w:val="5E005E6E"/>
    <w:rsid w:val="5E2002BE"/>
    <w:rsid w:val="5E271BF2"/>
    <w:rsid w:val="5E443FAD"/>
    <w:rsid w:val="5E574B74"/>
    <w:rsid w:val="5E59557E"/>
    <w:rsid w:val="5E8D77BF"/>
    <w:rsid w:val="5F221E14"/>
    <w:rsid w:val="5F385194"/>
    <w:rsid w:val="5F427DC1"/>
    <w:rsid w:val="5F5244A8"/>
    <w:rsid w:val="5F7563E8"/>
    <w:rsid w:val="5F88085E"/>
    <w:rsid w:val="5FC609F2"/>
    <w:rsid w:val="5FD72BFF"/>
    <w:rsid w:val="5FD749AD"/>
    <w:rsid w:val="5FE84E0C"/>
    <w:rsid w:val="604F7690"/>
    <w:rsid w:val="60537D8B"/>
    <w:rsid w:val="605E58D0"/>
    <w:rsid w:val="60B618AB"/>
    <w:rsid w:val="61073070"/>
    <w:rsid w:val="610D0FDD"/>
    <w:rsid w:val="613D2F35"/>
    <w:rsid w:val="6175447D"/>
    <w:rsid w:val="61AD1E69"/>
    <w:rsid w:val="61C86CA3"/>
    <w:rsid w:val="61E138C1"/>
    <w:rsid w:val="620B6B90"/>
    <w:rsid w:val="621E6D6E"/>
    <w:rsid w:val="623B7475"/>
    <w:rsid w:val="6247406C"/>
    <w:rsid w:val="624F6F55"/>
    <w:rsid w:val="627D5CDF"/>
    <w:rsid w:val="62AC24D5"/>
    <w:rsid w:val="62E726D3"/>
    <w:rsid w:val="63DE16B9"/>
    <w:rsid w:val="641A154E"/>
    <w:rsid w:val="6445282D"/>
    <w:rsid w:val="64485E79"/>
    <w:rsid w:val="648B58B0"/>
    <w:rsid w:val="64AA08E2"/>
    <w:rsid w:val="64B614FD"/>
    <w:rsid w:val="650E0E71"/>
    <w:rsid w:val="650E3534"/>
    <w:rsid w:val="65341022"/>
    <w:rsid w:val="6549634D"/>
    <w:rsid w:val="6569254B"/>
    <w:rsid w:val="65BB267B"/>
    <w:rsid w:val="65D9682D"/>
    <w:rsid w:val="65DD4488"/>
    <w:rsid w:val="65F067C8"/>
    <w:rsid w:val="66391F1D"/>
    <w:rsid w:val="663E0370"/>
    <w:rsid w:val="66540268"/>
    <w:rsid w:val="66920D7E"/>
    <w:rsid w:val="66BD4A6F"/>
    <w:rsid w:val="67024A05"/>
    <w:rsid w:val="670A054A"/>
    <w:rsid w:val="672A5D0A"/>
    <w:rsid w:val="67424D5A"/>
    <w:rsid w:val="676247C5"/>
    <w:rsid w:val="676E7D45"/>
    <w:rsid w:val="67982DDE"/>
    <w:rsid w:val="67D5211A"/>
    <w:rsid w:val="68024591"/>
    <w:rsid w:val="6804720B"/>
    <w:rsid w:val="682D6B30"/>
    <w:rsid w:val="684D4516"/>
    <w:rsid w:val="68B97345"/>
    <w:rsid w:val="68C301C4"/>
    <w:rsid w:val="69071205"/>
    <w:rsid w:val="692F585A"/>
    <w:rsid w:val="6938470E"/>
    <w:rsid w:val="695F65F5"/>
    <w:rsid w:val="696279DD"/>
    <w:rsid w:val="69F04FE9"/>
    <w:rsid w:val="69F163B9"/>
    <w:rsid w:val="6A3A702A"/>
    <w:rsid w:val="6A49294B"/>
    <w:rsid w:val="6A5C2ACE"/>
    <w:rsid w:val="6A7A0D56"/>
    <w:rsid w:val="6AE15217"/>
    <w:rsid w:val="6B2036AC"/>
    <w:rsid w:val="6B286A04"/>
    <w:rsid w:val="6B2D7B77"/>
    <w:rsid w:val="6B581098"/>
    <w:rsid w:val="6B625B47"/>
    <w:rsid w:val="6BAB3FAE"/>
    <w:rsid w:val="6BC95AF1"/>
    <w:rsid w:val="6BF5774A"/>
    <w:rsid w:val="6C924135"/>
    <w:rsid w:val="6C951E77"/>
    <w:rsid w:val="6CB27C7E"/>
    <w:rsid w:val="6CD04C5E"/>
    <w:rsid w:val="6CE16E6B"/>
    <w:rsid w:val="6CF92406"/>
    <w:rsid w:val="6D260D22"/>
    <w:rsid w:val="6D4348C6"/>
    <w:rsid w:val="6D8617C0"/>
    <w:rsid w:val="6DBD3434"/>
    <w:rsid w:val="6DC26C9C"/>
    <w:rsid w:val="6DD84013"/>
    <w:rsid w:val="6E0E25FF"/>
    <w:rsid w:val="6E1B015A"/>
    <w:rsid w:val="6E2B2A93"/>
    <w:rsid w:val="6E533D98"/>
    <w:rsid w:val="6E6E75D4"/>
    <w:rsid w:val="6E781A51"/>
    <w:rsid w:val="6E8D2ACE"/>
    <w:rsid w:val="6EE77B78"/>
    <w:rsid w:val="6F0203D3"/>
    <w:rsid w:val="6F5002D8"/>
    <w:rsid w:val="6F881820"/>
    <w:rsid w:val="6FAD74D8"/>
    <w:rsid w:val="6FC16AE2"/>
    <w:rsid w:val="6FDF6002"/>
    <w:rsid w:val="6FFD045F"/>
    <w:rsid w:val="70265C4B"/>
    <w:rsid w:val="708446DD"/>
    <w:rsid w:val="7084695D"/>
    <w:rsid w:val="70904E30"/>
    <w:rsid w:val="70F51137"/>
    <w:rsid w:val="71215AFF"/>
    <w:rsid w:val="718B08BB"/>
    <w:rsid w:val="718B4812"/>
    <w:rsid w:val="7192631E"/>
    <w:rsid w:val="71B9330F"/>
    <w:rsid w:val="71EA67C2"/>
    <w:rsid w:val="720A6E64"/>
    <w:rsid w:val="725B146D"/>
    <w:rsid w:val="728D72D4"/>
    <w:rsid w:val="729D1A86"/>
    <w:rsid w:val="72A20E4A"/>
    <w:rsid w:val="72C139C6"/>
    <w:rsid w:val="72C40DC1"/>
    <w:rsid w:val="72D37256"/>
    <w:rsid w:val="72F01942"/>
    <w:rsid w:val="733437CC"/>
    <w:rsid w:val="73880040"/>
    <w:rsid w:val="73C75EE7"/>
    <w:rsid w:val="73C76F44"/>
    <w:rsid w:val="73E6493D"/>
    <w:rsid w:val="73FE0302"/>
    <w:rsid w:val="742064CB"/>
    <w:rsid w:val="745D771F"/>
    <w:rsid w:val="747431F1"/>
    <w:rsid w:val="747F6EA6"/>
    <w:rsid w:val="74B526BB"/>
    <w:rsid w:val="750B0F29"/>
    <w:rsid w:val="7522048B"/>
    <w:rsid w:val="75387844"/>
    <w:rsid w:val="753F5076"/>
    <w:rsid w:val="755C3532"/>
    <w:rsid w:val="755F74C6"/>
    <w:rsid w:val="75640639"/>
    <w:rsid w:val="757262A3"/>
    <w:rsid w:val="757545F4"/>
    <w:rsid w:val="75CF01A8"/>
    <w:rsid w:val="75F06371"/>
    <w:rsid w:val="7600249D"/>
    <w:rsid w:val="760E4FCA"/>
    <w:rsid w:val="7638515B"/>
    <w:rsid w:val="763D7C0A"/>
    <w:rsid w:val="764A5A81"/>
    <w:rsid w:val="768E5753"/>
    <w:rsid w:val="76BB24DB"/>
    <w:rsid w:val="770025E3"/>
    <w:rsid w:val="77091498"/>
    <w:rsid w:val="77664B3C"/>
    <w:rsid w:val="776963DA"/>
    <w:rsid w:val="77B70EF4"/>
    <w:rsid w:val="77D20625"/>
    <w:rsid w:val="77E85551"/>
    <w:rsid w:val="77EB305A"/>
    <w:rsid w:val="77FC71CE"/>
    <w:rsid w:val="78006D3F"/>
    <w:rsid w:val="78550CB9"/>
    <w:rsid w:val="78CA2EA9"/>
    <w:rsid w:val="78CE0BEB"/>
    <w:rsid w:val="78E33F6B"/>
    <w:rsid w:val="78F34399"/>
    <w:rsid w:val="7924080B"/>
    <w:rsid w:val="79336CA0"/>
    <w:rsid w:val="794B77B8"/>
    <w:rsid w:val="79834E0F"/>
    <w:rsid w:val="79A61220"/>
    <w:rsid w:val="79C63670"/>
    <w:rsid w:val="79D833A4"/>
    <w:rsid w:val="7A012B76"/>
    <w:rsid w:val="7A020420"/>
    <w:rsid w:val="7A0D74F1"/>
    <w:rsid w:val="7A57076C"/>
    <w:rsid w:val="7AC8166A"/>
    <w:rsid w:val="7AF406B1"/>
    <w:rsid w:val="7AFD77E5"/>
    <w:rsid w:val="7B3D3E06"/>
    <w:rsid w:val="7B3F1B97"/>
    <w:rsid w:val="7B494559"/>
    <w:rsid w:val="7B5829EE"/>
    <w:rsid w:val="7B75534E"/>
    <w:rsid w:val="7B7A6E08"/>
    <w:rsid w:val="7B854078"/>
    <w:rsid w:val="7BAC7B24"/>
    <w:rsid w:val="7BC24FB3"/>
    <w:rsid w:val="7BCA5E02"/>
    <w:rsid w:val="7BD858DD"/>
    <w:rsid w:val="7BDA3403"/>
    <w:rsid w:val="7BFD3595"/>
    <w:rsid w:val="7C2D79D7"/>
    <w:rsid w:val="7C611D76"/>
    <w:rsid w:val="7C662EE9"/>
    <w:rsid w:val="7C857813"/>
    <w:rsid w:val="7CD9190C"/>
    <w:rsid w:val="7D401316"/>
    <w:rsid w:val="7D63567A"/>
    <w:rsid w:val="7DB223C7"/>
    <w:rsid w:val="7DC51E91"/>
    <w:rsid w:val="7DDC6C17"/>
    <w:rsid w:val="7DFD4995"/>
    <w:rsid w:val="7E156974"/>
    <w:rsid w:val="7E1D1CCD"/>
    <w:rsid w:val="7E215319"/>
    <w:rsid w:val="7E635932"/>
    <w:rsid w:val="7E6D055E"/>
    <w:rsid w:val="7E885398"/>
    <w:rsid w:val="7E8B255A"/>
    <w:rsid w:val="7EB74230"/>
    <w:rsid w:val="7EC87E8B"/>
    <w:rsid w:val="7ED20D09"/>
    <w:rsid w:val="7F201C82"/>
    <w:rsid w:val="7F2A11C9"/>
    <w:rsid w:val="7F342C3F"/>
    <w:rsid w:val="7F902A52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semiHidden="0" w:uiPriority="1" w:unhideWhenUsed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200"/>
      <w:outlineLvl w:val="0"/>
    </w:pPr>
    <w:rPr>
      <w:rFonts w:ascii="Times New Roman" w:eastAsia="Times New Roman" w:hAnsi="Times New Roman"/>
      <w:b/>
      <w:bCs/>
      <w:sz w:val="72"/>
      <w:szCs w:val="72"/>
    </w:rPr>
  </w:style>
  <w:style w:type="paragraph" w:styleId="2">
    <w:name w:val="heading 2"/>
    <w:basedOn w:val="a"/>
    <w:next w:val="a"/>
    <w:uiPriority w:val="1"/>
    <w:qFormat/>
    <w:pPr>
      <w:ind w:left="5"/>
      <w:outlineLvl w:val="1"/>
    </w:pPr>
    <w:rPr>
      <w:rFonts w:ascii="宋体" w:eastAsia="宋体" w:hAnsi="宋体"/>
      <w:sz w:val="36"/>
      <w:szCs w:val="36"/>
    </w:rPr>
  </w:style>
  <w:style w:type="paragraph" w:styleId="3">
    <w:name w:val="heading 3"/>
    <w:basedOn w:val="a"/>
    <w:next w:val="a"/>
    <w:uiPriority w:val="1"/>
    <w:qFormat/>
    <w:pPr>
      <w:outlineLvl w:val="2"/>
    </w:pPr>
    <w:rPr>
      <w:rFonts w:ascii="Microsoft JhengHei" w:eastAsia="Microsoft JhengHei" w:hAnsi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4"/>
    </w:pPr>
    <w:rPr>
      <w:rFonts w:ascii="宋体" w:eastAsia="宋体" w:hAnsi="宋体"/>
      <w:sz w:val="32"/>
      <w:szCs w:val="32"/>
    </w:rPr>
  </w:style>
  <w:style w:type="paragraph" w:styleId="30">
    <w:name w:val="toc 3"/>
    <w:basedOn w:val="a"/>
    <w:next w:val="a"/>
    <w:uiPriority w:val="1"/>
    <w:qFormat/>
    <w:pPr>
      <w:spacing w:before="181"/>
      <w:ind w:left="1025"/>
    </w:pPr>
    <w:rPr>
      <w:rFonts w:ascii="Times New Roman" w:eastAsia="Times New Roman" w:hAnsi="Times New Roman"/>
      <w:sz w:val="32"/>
      <w:szCs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1"/>
    <w:qFormat/>
    <w:pPr>
      <w:spacing w:before="79"/>
      <w:ind w:left="607"/>
    </w:pPr>
    <w:rPr>
      <w:rFonts w:ascii="Times New Roman" w:eastAsia="Times New Roman" w:hAnsi="Times New Roman"/>
      <w:b/>
      <w:bCs/>
      <w:sz w:val="32"/>
      <w:szCs w:val="32"/>
      <w:u w:val="single"/>
    </w:rPr>
  </w:style>
  <w:style w:type="paragraph" w:styleId="4">
    <w:name w:val="toc 4"/>
    <w:basedOn w:val="a"/>
    <w:next w:val="a"/>
    <w:uiPriority w:val="1"/>
    <w:qFormat/>
    <w:pPr>
      <w:spacing w:before="181"/>
      <w:ind w:left="1445"/>
    </w:pPr>
    <w:rPr>
      <w:rFonts w:ascii="Times New Roman" w:eastAsia="Times New Roman" w:hAnsi="Times New Roman"/>
      <w:sz w:val="32"/>
      <w:szCs w:val="32"/>
    </w:rPr>
  </w:style>
  <w:style w:type="paragraph" w:styleId="20">
    <w:name w:val="toc 2"/>
    <w:basedOn w:val="a"/>
    <w:next w:val="a"/>
    <w:uiPriority w:val="1"/>
    <w:qFormat/>
    <w:pPr>
      <w:spacing w:before="181"/>
      <w:ind w:left="806"/>
    </w:pPr>
    <w:rPr>
      <w:rFonts w:ascii="Times New Roman" w:eastAsia="Times New Roman" w:hAnsi="Times New Roman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C39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390F"/>
    <w:rPr>
      <w:sz w:val="18"/>
      <w:szCs w:val="18"/>
      <w:lang w:eastAsia="en-US"/>
    </w:rPr>
  </w:style>
  <w:style w:type="table" w:styleId="a8">
    <w:name w:val="Table Grid"/>
    <w:basedOn w:val="a1"/>
    <w:uiPriority w:val="59"/>
    <w:qFormat/>
    <w:rsid w:val="003E412B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31877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semiHidden="0" w:uiPriority="1" w:unhideWhenUsed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200"/>
      <w:outlineLvl w:val="0"/>
    </w:pPr>
    <w:rPr>
      <w:rFonts w:ascii="Times New Roman" w:eastAsia="Times New Roman" w:hAnsi="Times New Roman"/>
      <w:b/>
      <w:bCs/>
      <w:sz w:val="72"/>
      <w:szCs w:val="72"/>
    </w:rPr>
  </w:style>
  <w:style w:type="paragraph" w:styleId="2">
    <w:name w:val="heading 2"/>
    <w:basedOn w:val="a"/>
    <w:next w:val="a"/>
    <w:uiPriority w:val="1"/>
    <w:qFormat/>
    <w:pPr>
      <w:ind w:left="5"/>
      <w:outlineLvl w:val="1"/>
    </w:pPr>
    <w:rPr>
      <w:rFonts w:ascii="宋体" w:eastAsia="宋体" w:hAnsi="宋体"/>
      <w:sz w:val="36"/>
      <w:szCs w:val="36"/>
    </w:rPr>
  </w:style>
  <w:style w:type="paragraph" w:styleId="3">
    <w:name w:val="heading 3"/>
    <w:basedOn w:val="a"/>
    <w:next w:val="a"/>
    <w:uiPriority w:val="1"/>
    <w:qFormat/>
    <w:pPr>
      <w:outlineLvl w:val="2"/>
    </w:pPr>
    <w:rPr>
      <w:rFonts w:ascii="Microsoft JhengHei" w:eastAsia="Microsoft JhengHei" w:hAnsi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4"/>
    </w:pPr>
    <w:rPr>
      <w:rFonts w:ascii="宋体" w:eastAsia="宋体" w:hAnsi="宋体"/>
      <w:sz w:val="32"/>
      <w:szCs w:val="32"/>
    </w:rPr>
  </w:style>
  <w:style w:type="paragraph" w:styleId="30">
    <w:name w:val="toc 3"/>
    <w:basedOn w:val="a"/>
    <w:next w:val="a"/>
    <w:uiPriority w:val="1"/>
    <w:qFormat/>
    <w:pPr>
      <w:spacing w:before="181"/>
      <w:ind w:left="1025"/>
    </w:pPr>
    <w:rPr>
      <w:rFonts w:ascii="Times New Roman" w:eastAsia="Times New Roman" w:hAnsi="Times New Roman"/>
      <w:sz w:val="32"/>
      <w:szCs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1"/>
    <w:qFormat/>
    <w:pPr>
      <w:spacing w:before="79"/>
      <w:ind w:left="607"/>
    </w:pPr>
    <w:rPr>
      <w:rFonts w:ascii="Times New Roman" w:eastAsia="Times New Roman" w:hAnsi="Times New Roman"/>
      <w:b/>
      <w:bCs/>
      <w:sz w:val="32"/>
      <w:szCs w:val="32"/>
      <w:u w:val="single"/>
    </w:rPr>
  </w:style>
  <w:style w:type="paragraph" w:styleId="4">
    <w:name w:val="toc 4"/>
    <w:basedOn w:val="a"/>
    <w:next w:val="a"/>
    <w:uiPriority w:val="1"/>
    <w:qFormat/>
    <w:pPr>
      <w:spacing w:before="181"/>
      <w:ind w:left="1445"/>
    </w:pPr>
    <w:rPr>
      <w:rFonts w:ascii="Times New Roman" w:eastAsia="Times New Roman" w:hAnsi="Times New Roman"/>
      <w:sz w:val="32"/>
      <w:szCs w:val="32"/>
    </w:rPr>
  </w:style>
  <w:style w:type="paragraph" w:styleId="20">
    <w:name w:val="toc 2"/>
    <w:basedOn w:val="a"/>
    <w:next w:val="a"/>
    <w:uiPriority w:val="1"/>
    <w:qFormat/>
    <w:pPr>
      <w:spacing w:before="181"/>
      <w:ind w:left="806"/>
    </w:pPr>
    <w:rPr>
      <w:rFonts w:ascii="Times New Roman" w:eastAsia="Times New Roman" w:hAnsi="Times New Roman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C39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390F"/>
    <w:rPr>
      <w:sz w:val="18"/>
      <w:szCs w:val="18"/>
      <w:lang w:eastAsia="en-US"/>
    </w:rPr>
  </w:style>
  <w:style w:type="table" w:styleId="a8">
    <w:name w:val="Table Grid"/>
    <w:basedOn w:val="a1"/>
    <w:uiPriority w:val="59"/>
    <w:qFormat/>
    <w:rsid w:val="003E412B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31877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E7C0F-FB06-4E0C-B53B-EBC72C1C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15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关于开展高新技术发展及产业化领域</dc:title>
  <dc:creator>CM</dc:creator>
  <cp:lastModifiedBy>NTKO</cp:lastModifiedBy>
  <cp:revision>70</cp:revision>
  <dcterms:created xsi:type="dcterms:W3CDTF">2017-10-19T08:58:00Z</dcterms:created>
  <dcterms:modified xsi:type="dcterms:W3CDTF">2025-04-28T08:22:00Z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2017-10-14T00:00:00Z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EE4262FB6ACB4CCABCF47A135C1E519D_13</vt:lpwstr>
  </property>
</Properties>
</file>